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60" w:rsidRPr="006F7034" w:rsidRDefault="00C50F60" w:rsidP="006F7034">
      <w:pPr>
        <w:tabs>
          <w:tab w:val="center" w:pos="4853"/>
          <w:tab w:val="left" w:pos="6831"/>
        </w:tabs>
        <w:spacing w:line="276" w:lineRule="auto"/>
        <w:jc w:val="center"/>
        <w:rPr>
          <w:rFonts w:ascii="Arial" w:hAnsi="Arial" w:cs="Arial"/>
          <w:b/>
          <w:sz w:val="22"/>
          <w:szCs w:val="22"/>
          <w:lang w:val="sv-SE"/>
        </w:rPr>
      </w:pPr>
    </w:p>
    <w:p w:rsidR="00C50F60" w:rsidRPr="006F7034" w:rsidRDefault="00C50F60" w:rsidP="006F7034">
      <w:pPr>
        <w:tabs>
          <w:tab w:val="center" w:pos="4853"/>
          <w:tab w:val="left" w:pos="6831"/>
        </w:tabs>
        <w:spacing w:line="276" w:lineRule="auto"/>
        <w:jc w:val="center"/>
        <w:rPr>
          <w:rFonts w:ascii="Arial" w:hAnsi="Arial" w:cs="Arial"/>
          <w:b/>
          <w:sz w:val="44"/>
          <w:szCs w:val="44"/>
          <w:lang w:val="sv-SE"/>
        </w:rPr>
      </w:pPr>
      <w:r w:rsidRPr="006F7034">
        <w:rPr>
          <w:rFonts w:ascii="Arial" w:hAnsi="Arial" w:cs="Arial"/>
          <w:b/>
          <w:sz w:val="44"/>
          <w:szCs w:val="44"/>
          <w:lang w:val="sv-SE"/>
        </w:rPr>
        <w:t>BUKU PANDUAN PESERTA</w:t>
      </w:r>
    </w:p>
    <w:p w:rsidR="00C50F60" w:rsidRPr="006F7034" w:rsidRDefault="00E03C72" w:rsidP="006F7034">
      <w:pPr>
        <w:spacing w:line="276" w:lineRule="auto"/>
        <w:jc w:val="center"/>
        <w:rPr>
          <w:rFonts w:ascii="Arial" w:hAnsi="Arial" w:cs="Arial"/>
          <w:b/>
          <w:sz w:val="44"/>
          <w:szCs w:val="44"/>
          <w:lang w:val="sv-SE"/>
        </w:rPr>
      </w:pPr>
      <w:r w:rsidRPr="006F7034">
        <w:rPr>
          <w:rFonts w:ascii="Arial" w:hAnsi="Arial" w:cs="Arial"/>
          <w:b/>
          <w:sz w:val="44"/>
          <w:szCs w:val="44"/>
          <w:lang w:val="sv-SE"/>
        </w:rPr>
        <w:t>CSL 2</w:t>
      </w:r>
    </w:p>
    <w:p w:rsidR="004236F5" w:rsidRPr="006F7034" w:rsidRDefault="004236F5" w:rsidP="006F7034">
      <w:pPr>
        <w:spacing w:line="276" w:lineRule="auto"/>
        <w:jc w:val="center"/>
        <w:rPr>
          <w:rFonts w:ascii="Arial" w:hAnsi="Arial" w:cs="Arial"/>
          <w:b/>
          <w:sz w:val="44"/>
          <w:szCs w:val="44"/>
          <w:lang w:val="sv-SE"/>
        </w:rPr>
      </w:pPr>
    </w:p>
    <w:p w:rsidR="00C50F60" w:rsidRPr="006F7034" w:rsidRDefault="00C50F60" w:rsidP="006F7034">
      <w:pPr>
        <w:spacing w:line="276" w:lineRule="auto"/>
        <w:jc w:val="center"/>
        <w:rPr>
          <w:rFonts w:ascii="Arial" w:hAnsi="Arial" w:cs="Arial"/>
          <w:b/>
          <w:sz w:val="44"/>
          <w:szCs w:val="44"/>
          <w:lang w:val="sv-SE"/>
        </w:rPr>
      </w:pPr>
      <w:r w:rsidRPr="006F7034">
        <w:rPr>
          <w:rFonts w:ascii="Arial" w:hAnsi="Arial" w:cs="Arial"/>
          <w:b/>
          <w:sz w:val="44"/>
          <w:szCs w:val="44"/>
          <w:lang w:val="sv-SE"/>
        </w:rPr>
        <w:t>SERI 1</w:t>
      </w:r>
    </w:p>
    <w:p w:rsidR="00C50F60" w:rsidRPr="006F7034" w:rsidRDefault="00C50F60" w:rsidP="006F7034">
      <w:pPr>
        <w:spacing w:line="276" w:lineRule="auto"/>
        <w:jc w:val="center"/>
        <w:rPr>
          <w:rFonts w:ascii="Arial" w:hAnsi="Arial" w:cs="Arial"/>
          <w:b/>
          <w:sz w:val="44"/>
          <w:szCs w:val="44"/>
          <w:lang w:val="sv-SE"/>
        </w:rPr>
      </w:pPr>
      <w:r w:rsidRPr="006F7034">
        <w:rPr>
          <w:rFonts w:ascii="Arial" w:hAnsi="Arial" w:cs="Arial"/>
          <w:b/>
          <w:sz w:val="44"/>
          <w:szCs w:val="44"/>
          <w:lang w:val="sv-SE"/>
        </w:rPr>
        <w:t xml:space="preserve">ANAMNESIS </w:t>
      </w:r>
      <w:r w:rsidR="006F7034" w:rsidRPr="006F7034">
        <w:rPr>
          <w:rFonts w:ascii="Arial" w:hAnsi="Arial" w:cs="Arial"/>
          <w:b/>
          <w:sz w:val="44"/>
          <w:szCs w:val="44"/>
          <w:lang w:val="sv-SE"/>
        </w:rPr>
        <w:t>KARDIOVASKULAR</w:t>
      </w:r>
    </w:p>
    <w:p w:rsidR="00C50F60" w:rsidRPr="006F7034" w:rsidRDefault="00C50F60" w:rsidP="006F7034">
      <w:pPr>
        <w:spacing w:line="276" w:lineRule="auto"/>
        <w:rPr>
          <w:rFonts w:ascii="Arial" w:hAnsi="Arial" w:cs="Arial"/>
          <w:b/>
          <w:sz w:val="22"/>
          <w:szCs w:val="22"/>
          <w:lang w:val="sv-SE"/>
        </w:rPr>
      </w:pPr>
    </w:p>
    <w:p w:rsidR="00C50F60" w:rsidRDefault="00C50F60" w:rsidP="006F7034">
      <w:pPr>
        <w:spacing w:line="276" w:lineRule="auto"/>
        <w:rPr>
          <w:rFonts w:ascii="Arial" w:hAnsi="Arial" w:cs="Arial"/>
          <w:b/>
          <w:sz w:val="22"/>
          <w:szCs w:val="22"/>
          <w:lang w:val="sv-SE"/>
        </w:rPr>
      </w:pPr>
    </w:p>
    <w:p w:rsidR="006F7034" w:rsidRDefault="006F7034" w:rsidP="006F7034">
      <w:pPr>
        <w:spacing w:line="276" w:lineRule="auto"/>
        <w:rPr>
          <w:rFonts w:ascii="Arial" w:hAnsi="Arial" w:cs="Arial"/>
          <w:b/>
          <w:sz w:val="22"/>
          <w:szCs w:val="22"/>
          <w:lang w:val="sv-SE"/>
        </w:rPr>
      </w:pPr>
    </w:p>
    <w:p w:rsidR="006F7034" w:rsidRDefault="006F7034" w:rsidP="006F7034">
      <w:pPr>
        <w:spacing w:line="276" w:lineRule="auto"/>
        <w:rPr>
          <w:rFonts w:ascii="Arial" w:hAnsi="Arial" w:cs="Arial"/>
          <w:b/>
          <w:sz w:val="22"/>
          <w:szCs w:val="22"/>
          <w:lang w:val="sv-SE"/>
        </w:rPr>
      </w:pPr>
    </w:p>
    <w:p w:rsidR="006F7034" w:rsidRPr="006F7034" w:rsidRDefault="006F7034" w:rsidP="006F7034">
      <w:pPr>
        <w:spacing w:line="276" w:lineRule="auto"/>
        <w:rPr>
          <w:rFonts w:ascii="Arial" w:hAnsi="Arial" w:cs="Arial"/>
          <w:b/>
          <w:sz w:val="22"/>
          <w:szCs w:val="22"/>
          <w:lang w:val="sv-SE"/>
        </w:rPr>
      </w:pPr>
    </w:p>
    <w:p w:rsidR="004236F5" w:rsidRPr="006F7034" w:rsidRDefault="004236F5" w:rsidP="006F7034">
      <w:pPr>
        <w:spacing w:line="276" w:lineRule="auto"/>
        <w:rPr>
          <w:rFonts w:ascii="Arial" w:hAnsi="Arial" w:cs="Arial"/>
          <w:b/>
          <w:sz w:val="22"/>
          <w:szCs w:val="22"/>
          <w:lang w:val="sv-SE"/>
        </w:rPr>
      </w:pPr>
    </w:p>
    <w:p w:rsidR="004236F5" w:rsidRPr="006F7034" w:rsidRDefault="004236F5" w:rsidP="006F7034">
      <w:pPr>
        <w:spacing w:line="276" w:lineRule="auto"/>
        <w:rPr>
          <w:rFonts w:ascii="Arial" w:hAnsi="Arial" w:cs="Arial"/>
          <w:b/>
          <w:sz w:val="22"/>
          <w:szCs w:val="22"/>
          <w:lang w:val="sv-SE"/>
        </w:rPr>
      </w:pPr>
    </w:p>
    <w:p w:rsidR="00C50F60" w:rsidRPr="006F7034" w:rsidRDefault="00FC5BD8" w:rsidP="006F7034">
      <w:pPr>
        <w:spacing w:line="276" w:lineRule="auto"/>
        <w:jc w:val="center"/>
        <w:rPr>
          <w:rFonts w:ascii="Arial" w:hAnsi="Arial" w:cs="Arial"/>
          <w:b/>
          <w:sz w:val="22"/>
          <w:szCs w:val="22"/>
          <w:lang w:val="sv-SE"/>
        </w:rPr>
      </w:pPr>
      <w:r w:rsidRPr="006F7034">
        <w:rPr>
          <w:rFonts w:ascii="Arial" w:hAnsi="Arial" w:cs="Arial"/>
          <w:noProof/>
          <w:sz w:val="22"/>
          <w:szCs w:val="22"/>
          <w:lang w:eastAsia="en-US"/>
        </w:rPr>
        <w:drawing>
          <wp:inline distT="0" distB="0" distL="0" distR="0">
            <wp:extent cx="2266950" cy="2733675"/>
            <wp:effectExtent l="1905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266950" cy="2733675"/>
                    </a:xfrm>
                    <a:prstGeom prst="rect">
                      <a:avLst/>
                    </a:prstGeom>
                    <a:noFill/>
                    <a:ln w="9525">
                      <a:noFill/>
                      <a:miter lim="800000"/>
                      <a:headEnd/>
                      <a:tailEnd/>
                    </a:ln>
                  </pic:spPr>
                </pic:pic>
              </a:graphicData>
            </a:graphic>
          </wp:inline>
        </w:drawing>
      </w:r>
    </w:p>
    <w:p w:rsidR="00C50F60" w:rsidRPr="006F7034" w:rsidRDefault="00C50F60" w:rsidP="006F7034">
      <w:pPr>
        <w:spacing w:line="276" w:lineRule="auto"/>
        <w:rPr>
          <w:rFonts w:ascii="Arial" w:hAnsi="Arial" w:cs="Arial"/>
          <w:b/>
          <w:sz w:val="22"/>
          <w:szCs w:val="22"/>
          <w:lang w:val="sv-SE"/>
        </w:rPr>
      </w:pPr>
    </w:p>
    <w:p w:rsidR="00C50F60" w:rsidRPr="006F7034" w:rsidRDefault="00C50F60" w:rsidP="006F7034">
      <w:pPr>
        <w:spacing w:line="276" w:lineRule="auto"/>
        <w:rPr>
          <w:rFonts w:ascii="Arial" w:hAnsi="Arial" w:cs="Arial"/>
          <w:b/>
          <w:sz w:val="22"/>
          <w:szCs w:val="22"/>
          <w:lang w:val="sv-SE"/>
        </w:rPr>
      </w:pPr>
    </w:p>
    <w:p w:rsidR="00C50F60" w:rsidRPr="006F7034" w:rsidRDefault="00C50F60" w:rsidP="006F7034">
      <w:pPr>
        <w:spacing w:line="276" w:lineRule="auto"/>
        <w:rPr>
          <w:rFonts w:ascii="Arial" w:hAnsi="Arial" w:cs="Arial"/>
          <w:b/>
          <w:sz w:val="22"/>
          <w:szCs w:val="22"/>
          <w:lang w:val="sv-SE"/>
        </w:rPr>
      </w:pPr>
    </w:p>
    <w:p w:rsidR="00C50F60" w:rsidRPr="006F7034" w:rsidRDefault="00C50F60" w:rsidP="006F7034">
      <w:pPr>
        <w:spacing w:line="276" w:lineRule="auto"/>
        <w:rPr>
          <w:rFonts w:ascii="Arial" w:hAnsi="Arial" w:cs="Arial"/>
          <w:b/>
          <w:sz w:val="22"/>
          <w:szCs w:val="22"/>
          <w:lang w:val="sv-SE"/>
        </w:rPr>
      </w:pPr>
    </w:p>
    <w:p w:rsidR="00C50F60" w:rsidRPr="006F7034" w:rsidRDefault="00C50F60" w:rsidP="006F7034">
      <w:pPr>
        <w:spacing w:line="276" w:lineRule="auto"/>
        <w:rPr>
          <w:rFonts w:ascii="Arial" w:hAnsi="Arial" w:cs="Arial"/>
          <w:b/>
          <w:sz w:val="22"/>
          <w:szCs w:val="22"/>
          <w:lang w:val="sv-SE"/>
        </w:rPr>
      </w:pPr>
    </w:p>
    <w:p w:rsidR="006F7034" w:rsidRDefault="006F7034" w:rsidP="006F7034">
      <w:pPr>
        <w:spacing w:line="276" w:lineRule="auto"/>
        <w:jc w:val="center"/>
        <w:rPr>
          <w:rFonts w:ascii="Arial" w:hAnsi="Arial" w:cs="Arial"/>
          <w:b/>
          <w:sz w:val="22"/>
          <w:szCs w:val="22"/>
          <w:lang w:val="sv-SE"/>
        </w:rPr>
      </w:pPr>
    </w:p>
    <w:p w:rsidR="006F7034" w:rsidRDefault="006F7034" w:rsidP="006F7034">
      <w:pPr>
        <w:spacing w:line="276" w:lineRule="auto"/>
        <w:jc w:val="center"/>
        <w:rPr>
          <w:rFonts w:ascii="Arial" w:hAnsi="Arial" w:cs="Arial"/>
          <w:b/>
          <w:sz w:val="22"/>
          <w:szCs w:val="22"/>
          <w:lang w:val="sv-SE"/>
        </w:rPr>
      </w:pPr>
    </w:p>
    <w:p w:rsidR="006F7034" w:rsidRDefault="006F7034" w:rsidP="006F7034">
      <w:pPr>
        <w:spacing w:line="276" w:lineRule="auto"/>
        <w:jc w:val="center"/>
        <w:rPr>
          <w:rFonts w:ascii="Arial" w:hAnsi="Arial" w:cs="Arial"/>
          <w:b/>
          <w:sz w:val="22"/>
          <w:szCs w:val="22"/>
          <w:lang w:val="sv-SE"/>
        </w:rPr>
      </w:pPr>
    </w:p>
    <w:p w:rsidR="006F7034" w:rsidRPr="006F7034" w:rsidRDefault="006F7034" w:rsidP="006F7034">
      <w:pPr>
        <w:spacing w:line="276" w:lineRule="auto"/>
        <w:jc w:val="center"/>
        <w:rPr>
          <w:rFonts w:ascii="Arial" w:hAnsi="Arial" w:cs="Arial"/>
          <w:b/>
          <w:sz w:val="22"/>
          <w:szCs w:val="22"/>
          <w:lang w:val="sv-SE"/>
        </w:rPr>
      </w:pPr>
    </w:p>
    <w:p w:rsidR="006F7034" w:rsidRPr="006F7034" w:rsidRDefault="006F7034" w:rsidP="006F7034">
      <w:pPr>
        <w:spacing w:line="276" w:lineRule="auto"/>
        <w:jc w:val="center"/>
        <w:rPr>
          <w:rFonts w:ascii="Arial" w:hAnsi="Arial" w:cs="Arial"/>
          <w:b/>
          <w:sz w:val="22"/>
          <w:szCs w:val="22"/>
          <w:lang w:val="sv-SE"/>
        </w:rPr>
      </w:pPr>
    </w:p>
    <w:p w:rsidR="00C50F60" w:rsidRPr="006F7034" w:rsidRDefault="00C50F60" w:rsidP="006F7034">
      <w:pPr>
        <w:spacing w:line="276" w:lineRule="auto"/>
        <w:jc w:val="center"/>
        <w:rPr>
          <w:rFonts w:ascii="Arial" w:hAnsi="Arial" w:cs="Arial"/>
          <w:b/>
          <w:sz w:val="40"/>
          <w:szCs w:val="40"/>
          <w:lang w:val="sv-SE"/>
        </w:rPr>
      </w:pPr>
      <w:r w:rsidRPr="006F7034">
        <w:rPr>
          <w:rFonts w:ascii="Arial" w:hAnsi="Arial" w:cs="Arial"/>
          <w:b/>
          <w:sz w:val="40"/>
          <w:szCs w:val="40"/>
          <w:lang w:val="sv-SE"/>
        </w:rPr>
        <w:t>Fakultas Kedokteran Universitas Hasanuddin</w:t>
      </w:r>
    </w:p>
    <w:p w:rsidR="00C50F60" w:rsidRPr="006F7034" w:rsidRDefault="00E03C72" w:rsidP="006F7034">
      <w:pPr>
        <w:spacing w:line="276" w:lineRule="auto"/>
        <w:jc w:val="center"/>
        <w:rPr>
          <w:rFonts w:ascii="Arial" w:hAnsi="Arial" w:cs="Arial"/>
          <w:b/>
          <w:sz w:val="40"/>
          <w:szCs w:val="40"/>
          <w:lang w:val="sv-SE"/>
        </w:rPr>
      </w:pPr>
      <w:r w:rsidRPr="006F7034">
        <w:rPr>
          <w:rFonts w:ascii="Arial" w:hAnsi="Arial" w:cs="Arial"/>
          <w:b/>
          <w:sz w:val="40"/>
          <w:szCs w:val="40"/>
          <w:lang w:val="sv-SE"/>
        </w:rPr>
        <w:t>Makassar, 201</w:t>
      </w:r>
      <w:r w:rsidR="006F7034" w:rsidRPr="006F7034">
        <w:rPr>
          <w:rFonts w:ascii="Arial" w:hAnsi="Arial" w:cs="Arial"/>
          <w:b/>
          <w:sz w:val="40"/>
          <w:szCs w:val="40"/>
          <w:lang w:val="sv-SE"/>
        </w:rPr>
        <w:t>5</w:t>
      </w:r>
    </w:p>
    <w:p w:rsidR="00C50F60" w:rsidRPr="006F7034" w:rsidRDefault="00C50F60"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lastRenderedPageBreak/>
        <w:t xml:space="preserve">PENGANTAR </w:t>
      </w:r>
    </w:p>
    <w:p w:rsidR="00C50F60" w:rsidRDefault="00C50F60" w:rsidP="006F7034">
      <w:pPr>
        <w:spacing w:line="276" w:lineRule="auto"/>
        <w:jc w:val="center"/>
        <w:rPr>
          <w:rFonts w:ascii="Arial" w:hAnsi="Arial" w:cs="Arial"/>
          <w:b/>
          <w:bCs/>
          <w:sz w:val="22"/>
          <w:szCs w:val="22"/>
          <w:lang w:val="sv-SE"/>
        </w:rPr>
      </w:pPr>
    </w:p>
    <w:p w:rsidR="00741BDC" w:rsidRDefault="00741BDC" w:rsidP="006F7034">
      <w:pPr>
        <w:spacing w:line="276" w:lineRule="auto"/>
        <w:jc w:val="center"/>
        <w:rPr>
          <w:rFonts w:ascii="Arial" w:hAnsi="Arial" w:cs="Arial"/>
          <w:b/>
          <w:bCs/>
          <w:sz w:val="22"/>
          <w:szCs w:val="22"/>
          <w:lang w:val="sv-SE"/>
        </w:rPr>
      </w:pP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ab/>
        <w:t>Buku Panduan Skills Lab. Sistem Kardiovaskuler ini berisi 2 (dua) ketrampilan utama yaitu  Anamnesis keluhan utama yang berhubungan dengan keluhan sistem kardiovaskuler,  dimana penggalian riwayat penyakit sudah lebih spesifik mengarah ke sistem kardiovaskuler. kemudian ketrampiulan pemeriksaan fisik meliputi : pemeriksaan tekanan darah , nadi dan tekanan vena jugularis serta pemeriksaan fisik jantung itu sendiri. Diharapkan setelah selesai mengikuti kegiatan ketrampilan klinik ini, mahasiswa  mampu melakukan anamnesis lengkap dan pemeriksaan fisik kardiovaskuler normal maupun tidak normal secara berurutan.</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ab/>
        <w:t>Buku panduan skills lab. Ini selalin memuat panduan belajar masing-masing ketrampilan yang dilatihkan, juga memuat daftar tilik sebagai lembaran penilaian dari koordinator/instruktur terhadap mahasiswa baik sebagai penilaian akhir maupun diapakai membantu dalam menilai kemajuan tingkat ketrampilan yang dilatihkan. Untuk mahasiswa, penilaian pada waktu latihan dapat dilakukan oleh temannya sendiri melalui  petunjuk buku panduan belajar dan juga dapat  menggunakan daftar tilik yang ada.</w:t>
      </w:r>
    </w:p>
    <w:p w:rsidR="00C50F60" w:rsidRPr="006F7034" w:rsidRDefault="00C50F60" w:rsidP="006F7034">
      <w:pPr>
        <w:spacing w:line="276" w:lineRule="auto"/>
        <w:ind w:firstLine="720"/>
        <w:jc w:val="both"/>
        <w:rPr>
          <w:rFonts w:ascii="Arial" w:hAnsi="Arial" w:cs="Arial"/>
          <w:sz w:val="22"/>
          <w:szCs w:val="22"/>
          <w:lang w:val="sv-SE"/>
        </w:rPr>
      </w:pPr>
      <w:r w:rsidRPr="006F7034">
        <w:rPr>
          <w:rFonts w:ascii="Arial" w:hAnsi="Arial" w:cs="Arial"/>
          <w:sz w:val="22"/>
          <w:szCs w:val="22"/>
          <w:lang w:val="sv-SE"/>
        </w:rPr>
        <w:t>Meskipun buku panduan ini belum di lengkapi ketrampilan medik pemeriksaan fisik setiap keluhan/penyakit yang berhubungan dengan sistem kardiovaskuler, tetapi didalam operasionalnya pemeriksaan fisik normal akan disertai dengan pengenalan dan penentuan variasi abnormal bunyi jantung dan bunyi tambahan (bising).</w:t>
      </w:r>
    </w:p>
    <w:p w:rsidR="00C50F60" w:rsidRPr="006F7034" w:rsidRDefault="00C50F60" w:rsidP="006F7034">
      <w:pPr>
        <w:spacing w:line="276" w:lineRule="auto"/>
        <w:ind w:firstLine="720"/>
        <w:jc w:val="both"/>
        <w:rPr>
          <w:rFonts w:ascii="Arial" w:hAnsi="Arial" w:cs="Arial"/>
          <w:sz w:val="22"/>
          <w:szCs w:val="22"/>
          <w:lang w:val="sv-SE"/>
        </w:rPr>
      </w:pPr>
      <w:r w:rsidRPr="006F7034">
        <w:rPr>
          <w:rFonts w:ascii="Arial" w:hAnsi="Arial" w:cs="Arial"/>
          <w:sz w:val="22"/>
          <w:szCs w:val="22"/>
          <w:lang w:val="sv-SE"/>
        </w:rPr>
        <w:t>Kedepan Buku Panduan Skills lab. Sistem Kardiovaskuler akan dilengkapi dengan ketrampilan medik pemeriksaan fisik masing-masing kelainan/penyakit (minimal 4 ketrampilan medik).</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ab/>
        <w:t>Mengingat Buku Panduan Skills Lab. Sistem Kardiovaskuler belum sempurna, maka demi kemajuan dan kesempurnaan pendidikan ketrampilan klinik ini, maka kami mengharapkan kritik dan saran yang sifatnya membangun untuk penyempurnaan buku ini, dan untuk itu  kami ucapkan terima kasih.</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ab/>
        <w:t xml:space="preserve">Tak lupa kami ucapkan terima kasih kepada seluruh pihak yang telah membantu dalam pembuatan dan penyusunan buku panduan ini. </w:t>
      </w:r>
    </w:p>
    <w:p w:rsidR="00C50F60" w:rsidRPr="006F7034" w:rsidRDefault="00C50F60" w:rsidP="006F7034">
      <w:pPr>
        <w:pStyle w:val="BodyText"/>
        <w:spacing w:line="276" w:lineRule="auto"/>
        <w:rPr>
          <w:rFonts w:ascii="Arial" w:hAnsi="Arial" w:cs="Arial"/>
          <w:sz w:val="22"/>
          <w:szCs w:val="22"/>
        </w:rPr>
      </w:pP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E03C72" w:rsidP="006F7034">
      <w:pPr>
        <w:spacing w:line="276" w:lineRule="auto"/>
        <w:ind w:left="5040" w:firstLine="720"/>
        <w:jc w:val="both"/>
        <w:rPr>
          <w:rFonts w:ascii="Arial" w:hAnsi="Arial" w:cs="Arial"/>
          <w:sz w:val="22"/>
          <w:szCs w:val="22"/>
          <w:lang w:val="sv-SE"/>
        </w:rPr>
      </w:pPr>
      <w:r w:rsidRPr="006F7034">
        <w:rPr>
          <w:rFonts w:ascii="Arial" w:hAnsi="Arial" w:cs="Arial"/>
          <w:sz w:val="22"/>
          <w:szCs w:val="22"/>
          <w:lang w:val="sv-SE"/>
        </w:rPr>
        <w:t xml:space="preserve">Makassar,  </w:t>
      </w:r>
      <w:r w:rsidR="00741BDC">
        <w:rPr>
          <w:rFonts w:ascii="Arial" w:hAnsi="Arial" w:cs="Arial"/>
          <w:sz w:val="22"/>
          <w:szCs w:val="22"/>
          <w:lang w:val="sv-SE"/>
        </w:rPr>
        <w:t xml:space="preserve">Oktober </w:t>
      </w:r>
      <w:r w:rsidRPr="006F7034">
        <w:rPr>
          <w:rFonts w:ascii="Arial" w:hAnsi="Arial" w:cs="Arial"/>
          <w:sz w:val="22"/>
          <w:szCs w:val="22"/>
          <w:lang w:val="sv-SE"/>
        </w:rPr>
        <w:t>201</w:t>
      </w:r>
      <w:r w:rsidR="00741BDC">
        <w:rPr>
          <w:rFonts w:ascii="Arial" w:hAnsi="Arial" w:cs="Arial"/>
          <w:sz w:val="22"/>
          <w:szCs w:val="22"/>
          <w:lang w:val="sv-SE"/>
        </w:rPr>
        <w:t>5</w:t>
      </w:r>
    </w:p>
    <w:p w:rsidR="00C50F60" w:rsidRPr="006F7034" w:rsidRDefault="00C50F60" w:rsidP="006F7034">
      <w:pPr>
        <w:spacing w:line="276" w:lineRule="auto"/>
        <w:ind w:left="5040" w:firstLine="720"/>
        <w:jc w:val="both"/>
        <w:rPr>
          <w:rFonts w:ascii="Arial" w:hAnsi="Arial" w:cs="Arial"/>
          <w:sz w:val="22"/>
          <w:szCs w:val="22"/>
          <w:lang w:val="sv-SE"/>
        </w:rPr>
      </w:pPr>
    </w:p>
    <w:p w:rsidR="00C50F60" w:rsidRPr="006F7034" w:rsidRDefault="00C50F60" w:rsidP="006F7034">
      <w:pPr>
        <w:spacing w:line="276" w:lineRule="auto"/>
        <w:ind w:left="5040" w:firstLine="720"/>
        <w:jc w:val="both"/>
        <w:rPr>
          <w:rFonts w:ascii="Arial" w:hAnsi="Arial" w:cs="Arial"/>
          <w:sz w:val="22"/>
          <w:szCs w:val="22"/>
          <w:lang w:val="sv-SE"/>
        </w:rPr>
      </w:pPr>
    </w:p>
    <w:p w:rsidR="00C50F60" w:rsidRPr="006F7034" w:rsidRDefault="00C50F60" w:rsidP="006F7034">
      <w:pPr>
        <w:spacing w:line="276" w:lineRule="auto"/>
        <w:ind w:left="5040" w:firstLine="720"/>
        <w:jc w:val="both"/>
        <w:rPr>
          <w:rFonts w:ascii="Arial" w:hAnsi="Arial" w:cs="Arial"/>
          <w:sz w:val="22"/>
          <w:szCs w:val="22"/>
          <w:lang w:val="sv-SE"/>
        </w:rPr>
      </w:pPr>
    </w:p>
    <w:p w:rsidR="00C50F60" w:rsidRPr="006F7034" w:rsidRDefault="00C50F60" w:rsidP="006F7034">
      <w:pPr>
        <w:spacing w:line="276" w:lineRule="auto"/>
        <w:ind w:left="5040" w:firstLine="720"/>
        <w:jc w:val="both"/>
        <w:rPr>
          <w:rFonts w:ascii="Arial" w:hAnsi="Arial" w:cs="Arial"/>
          <w:sz w:val="22"/>
          <w:szCs w:val="22"/>
          <w:lang w:val="sv-SE"/>
        </w:rPr>
      </w:pPr>
    </w:p>
    <w:p w:rsidR="00C50F60" w:rsidRPr="006F7034" w:rsidRDefault="00C50F60" w:rsidP="006F7034">
      <w:pPr>
        <w:pStyle w:val="Heading2"/>
        <w:spacing w:line="276" w:lineRule="auto"/>
        <w:rPr>
          <w:rFonts w:ascii="Arial" w:hAnsi="Arial" w:cs="Arial"/>
          <w:sz w:val="22"/>
          <w:szCs w:val="22"/>
        </w:rPr>
      </w:pPr>
      <w:r w:rsidRPr="006F7034">
        <w:rPr>
          <w:rFonts w:ascii="Arial" w:hAnsi="Arial" w:cs="Arial"/>
          <w:sz w:val="22"/>
          <w:szCs w:val="22"/>
        </w:rPr>
        <w:t xml:space="preserve">         </w:t>
      </w: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C50F60" w:rsidP="006F7034">
      <w:pPr>
        <w:spacing w:line="276" w:lineRule="auto"/>
        <w:jc w:val="center"/>
        <w:rPr>
          <w:rFonts w:ascii="Arial" w:hAnsi="Arial" w:cs="Arial"/>
          <w:b/>
          <w:bCs/>
          <w:sz w:val="22"/>
          <w:szCs w:val="22"/>
          <w:lang w:val="sv-SE"/>
        </w:rPr>
      </w:pPr>
    </w:p>
    <w:p w:rsidR="00C50F60" w:rsidRPr="006F7034" w:rsidRDefault="00C50F60" w:rsidP="006F7034">
      <w:pPr>
        <w:spacing w:after="200" w:line="276" w:lineRule="auto"/>
        <w:rPr>
          <w:rFonts w:ascii="Arial" w:hAnsi="Arial" w:cs="Arial"/>
          <w:b/>
          <w:bCs/>
          <w:sz w:val="22"/>
          <w:szCs w:val="22"/>
          <w:lang w:val="sv-SE"/>
        </w:rPr>
      </w:pPr>
      <w:r w:rsidRPr="006F7034">
        <w:rPr>
          <w:rFonts w:ascii="Arial" w:hAnsi="Arial" w:cs="Arial"/>
          <w:b/>
          <w:bCs/>
          <w:sz w:val="22"/>
          <w:szCs w:val="22"/>
          <w:lang w:val="sv-SE"/>
        </w:rPr>
        <w:br w:type="page"/>
      </w:r>
    </w:p>
    <w:p w:rsidR="006F7034" w:rsidRPr="006F7034" w:rsidRDefault="006F7034" w:rsidP="006F7034">
      <w:pPr>
        <w:pStyle w:val="Title"/>
        <w:spacing w:line="276" w:lineRule="auto"/>
        <w:rPr>
          <w:rFonts w:cs="Arial"/>
          <w:szCs w:val="22"/>
          <w:lang w:val="sv-SE"/>
        </w:rPr>
      </w:pPr>
      <w:r w:rsidRPr="006F7034">
        <w:rPr>
          <w:rFonts w:cs="Arial"/>
          <w:szCs w:val="22"/>
          <w:lang w:val="sv-SE"/>
        </w:rPr>
        <w:lastRenderedPageBreak/>
        <w:t xml:space="preserve">TATA-TERTIB LABORATORIUM DAN </w:t>
      </w:r>
      <w:r w:rsidRPr="006F7034">
        <w:rPr>
          <w:rFonts w:cs="Arial"/>
          <w:szCs w:val="22"/>
        </w:rPr>
        <w:t xml:space="preserve">CLINICAL </w:t>
      </w:r>
      <w:r w:rsidRPr="006F7034">
        <w:rPr>
          <w:rFonts w:cs="Arial"/>
          <w:szCs w:val="22"/>
          <w:lang w:val="sv-SE"/>
        </w:rPr>
        <w:t>SKILL</w:t>
      </w:r>
      <w:r w:rsidRPr="006F7034">
        <w:rPr>
          <w:rFonts w:cs="Arial"/>
          <w:szCs w:val="22"/>
        </w:rPr>
        <w:t>S</w:t>
      </w:r>
      <w:r w:rsidRPr="006F7034">
        <w:rPr>
          <w:rFonts w:cs="Arial"/>
          <w:szCs w:val="22"/>
          <w:lang w:val="sv-SE"/>
        </w:rPr>
        <w:t xml:space="preserve"> LAB  </w:t>
      </w:r>
    </w:p>
    <w:p w:rsidR="006F7034" w:rsidRPr="006F7034" w:rsidRDefault="006F7034"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6F7034" w:rsidRPr="006F7034" w:rsidRDefault="006F7034" w:rsidP="006F7034">
      <w:pPr>
        <w:pStyle w:val="BodyText"/>
        <w:spacing w:line="276" w:lineRule="auto"/>
        <w:jc w:val="both"/>
        <w:rPr>
          <w:rFonts w:ascii="Arial" w:hAnsi="Arial" w:cs="Arial"/>
          <w:sz w:val="22"/>
          <w:szCs w:val="22"/>
          <w:lang w:val="sv-SE"/>
        </w:rPr>
      </w:pPr>
    </w:p>
    <w:p w:rsidR="006F7034" w:rsidRPr="006F7034" w:rsidRDefault="006F7034" w:rsidP="006F7034">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6F7034" w:rsidRPr="006F7034" w:rsidRDefault="006F7034" w:rsidP="006F7034">
      <w:pPr>
        <w:numPr>
          <w:ilvl w:val="0"/>
          <w:numId w:val="16"/>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6F7034" w:rsidRPr="006F7034" w:rsidRDefault="006F7034" w:rsidP="006F7034">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6F7034" w:rsidRPr="006F7034" w:rsidRDefault="006F7034" w:rsidP="006F7034">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6F7034" w:rsidRPr="006F7034" w:rsidRDefault="006F7034" w:rsidP="006F7034">
      <w:pPr>
        <w:numPr>
          <w:ilvl w:val="0"/>
          <w:numId w:val="17"/>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berpakaian bersih, rapi dan sopan. Tidak diperkenankan memakai baju kaos (T-Shirt) dan sandal. Mahasiswa wanita tidak diperkenankan memakai pakaian ketat dan tipis sehingga tembus pandang,  dan atau rok di atas lutut.</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Mahasiswa laki-laki tidak diperkenankan memanjangkan rambut hingga menyentuh kerah baju, ataupun menutupi mata. </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memakai jas praktikum dalam keadaan rapi dan bersih. Bagi mahasiswa yang berjilbab, jilbab wajib dimasukkan ke dalam jas laboratorium.</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Mahasiswa tidak diperkenankan memanjangkan kuku lebih dari 1 mm.</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menggunakan tanda identitas diri ukuran 6x10 cm yang mencantumkan nama lengkap dan stambuk yang harus diketik serta foto berwarna ukuran  4 x6</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peserta CSL wajib mempelajari dan membawa manual keterampilan yang akan dipelajari dalam bentuk hard copy/ soft copy.</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berperan aktif dalam proses pembelajaran.</w:t>
      </w:r>
    </w:p>
    <w:p w:rsidR="006F7034" w:rsidRPr="006F7034" w:rsidRDefault="006F7034" w:rsidP="006F7034">
      <w:pPr>
        <w:pStyle w:val="ListParagraph"/>
        <w:widowControl/>
        <w:numPr>
          <w:ilvl w:val="0"/>
          <w:numId w:val="18"/>
        </w:numPr>
        <w:autoSpaceDE/>
        <w:autoSpaceDN/>
        <w:adjustRightInd/>
        <w:spacing w:line="276" w:lineRule="auto"/>
        <w:contextualSpacing/>
        <w:jc w:val="both"/>
        <w:rPr>
          <w:rFonts w:ascii="Arial" w:eastAsia="Times New Roman" w:hAnsi="Arial" w:cs="Arial"/>
          <w:sz w:val="22"/>
          <w:szCs w:val="22"/>
          <w:lang w:eastAsia="id-ID"/>
        </w:rPr>
      </w:pPr>
      <w:r w:rsidRPr="006F7034">
        <w:rPr>
          <w:rFonts w:ascii="Arial" w:hAnsi="Arial" w:cs="Arial"/>
          <w:bCs/>
          <w:sz w:val="22"/>
          <w:szCs w:val="22"/>
        </w:rPr>
        <w:t xml:space="preserve">Setiap mahasiswa wajib dan bertanggung jawab menjaga dan memelihara peralatan bahan yang digunakan. </w:t>
      </w:r>
      <w:r w:rsidRPr="006F7034">
        <w:rPr>
          <w:rFonts w:ascii="Arial" w:eastAsia="Times New Roman" w:hAnsi="Arial" w:cs="Arial"/>
          <w:sz w:val="22"/>
          <w:szCs w:val="22"/>
          <w:lang w:eastAsia="id-ID"/>
        </w:rPr>
        <w:t xml:space="preserve">Tidak merusak bahan dan alat latihan keterampilan. Setiap kerusakan harus diganti dalam waktu maksimal satu minggu. </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tidak diperkenankan menggunakan alat komunikasi selama proses CSL berlangsung. Semua alat komunikasi dimasukkan ke dalam tas dalam keadaan silent.</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Setiap mahasiswa wajib hadir paling lambat 5 menit sebelum waktu kegiatan yang ditentukan dan </w:t>
      </w:r>
      <w:r w:rsidRPr="006F7034">
        <w:rPr>
          <w:rFonts w:ascii="Arial" w:hAnsi="Arial" w:cs="Arial"/>
          <w:sz w:val="22"/>
          <w:szCs w:val="22"/>
        </w:rPr>
        <w:t>tidak diperkenankan masuk kelas bila proses CSL sudah dimulai.</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Jika hendak meninggalkan ruangan CSL pada saat proses pembelajaran berlangsung, setiap mahasiswa wajib meminta izin dan menitipkan kartu mahasiswa/ KTP/ SIM pada dosen pengajar. Kartu dapat identitas dapat diambil setelah mahasiswa kembali ke ruangan.</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 xml:space="preserve">Setiap mahasiswa pada saat CSL tidak diperkenankan melakukan kegiatan yang tidak berhubungan dengan proses pembelajaran dan/atau mengganggu proses pembelajaran. </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yang melakukan pelanggaran aturan nomor 1 – 12 dapat dikeluarkan dari ruang CSL oleh instruktur pengajar dan dianggap tidak hadir pada CSL tersebut.</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eastAsia="Times New Roman" w:hAnsi="Arial" w:cs="Arial"/>
          <w:sz w:val="22"/>
          <w:szCs w:val="22"/>
          <w:lang w:eastAsia="id-ID"/>
        </w:rPr>
      </w:pPr>
      <w:r w:rsidRPr="006F7034">
        <w:rPr>
          <w:rFonts w:ascii="Arial" w:eastAsia="Times New Roman" w:hAnsi="Arial" w:cs="Arial"/>
          <w:sz w:val="22"/>
          <w:szCs w:val="22"/>
          <w:lang w:eastAsia="id-ID"/>
        </w:rPr>
        <w:t>Meninggalkan ruangan latihan keterampilan dalam keadaan rapi dan bersih.</w:t>
      </w:r>
    </w:p>
    <w:p w:rsidR="006F7034" w:rsidRPr="006F7034" w:rsidRDefault="006F7034" w:rsidP="006F7034">
      <w:pPr>
        <w:pStyle w:val="ListParagraph"/>
        <w:widowControl/>
        <w:numPr>
          <w:ilvl w:val="0"/>
          <w:numId w:val="18"/>
        </w:numPr>
        <w:autoSpaceDE/>
        <w:autoSpaceDN/>
        <w:adjustRightInd/>
        <w:spacing w:line="276" w:lineRule="auto"/>
        <w:contextualSpacing/>
        <w:rPr>
          <w:rFonts w:ascii="Arial" w:eastAsia="Times New Roman" w:hAnsi="Arial" w:cs="Arial"/>
          <w:sz w:val="22"/>
          <w:szCs w:val="22"/>
          <w:lang w:eastAsia="id-ID"/>
        </w:rPr>
      </w:pPr>
      <w:r w:rsidRPr="006F7034">
        <w:rPr>
          <w:rFonts w:ascii="Arial" w:eastAsia="Times New Roman" w:hAnsi="Arial" w:cs="Arial"/>
          <w:sz w:val="22"/>
          <w:szCs w:val="22"/>
          <w:lang w:eastAsia="id-ID"/>
        </w:rPr>
        <w:t xml:space="preserve">Aturan diatas berlaku sejak memasuki koridor skill lab </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lastRenderedPageBreak/>
        <w:t>Mahasiswa harus menghadiri kegiatan akademik minimal 80 % dari total jam Blok berjalan dan apabila kurang dari itu, maka mahasiswa tidak diperkenankan mengikuti Ujian OSCE dengan nilai akhir K.</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Apabila instruktur tidak hadir, ketua kelas segera melaporkan ke pengelola Blok.</w:t>
      </w:r>
    </w:p>
    <w:p w:rsidR="006F7034" w:rsidRPr="006F7034" w:rsidRDefault="006F7034" w:rsidP="006F7034">
      <w:pPr>
        <w:pStyle w:val="ListParagraph"/>
        <w:widowControl/>
        <w:numPr>
          <w:ilvl w:val="0"/>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Mahasiswa b</w:t>
      </w:r>
      <w:r w:rsidRPr="006F7034">
        <w:rPr>
          <w:rFonts w:ascii="Arial" w:hAnsi="Arial" w:cs="Arial"/>
          <w:spacing w:val="1"/>
          <w:sz w:val="22"/>
          <w:szCs w:val="22"/>
        </w:rPr>
        <w:t>o</w:t>
      </w:r>
      <w:r w:rsidRPr="006F7034">
        <w:rPr>
          <w:rFonts w:ascii="Arial" w:hAnsi="Arial" w:cs="Arial"/>
          <w:spacing w:val="-3"/>
          <w:sz w:val="22"/>
          <w:szCs w:val="22"/>
        </w:rPr>
        <w:t>l</w:t>
      </w:r>
      <w:r w:rsidRPr="006F7034">
        <w:rPr>
          <w:rFonts w:ascii="Arial" w:hAnsi="Arial" w:cs="Arial"/>
          <w:sz w:val="22"/>
          <w:szCs w:val="22"/>
        </w:rPr>
        <w:t>eh</w:t>
      </w:r>
      <w:r w:rsidRPr="006F7034">
        <w:rPr>
          <w:rFonts w:ascii="Arial" w:hAnsi="Arial" w:cs="Arial"/>
          <w:spacing w:val="-20"/>
          <w:sz w:val="22"/>
          <w:szCs w:val="22"/>
        </w:rPr>
        <w:t xml:space="preserve"> </w:t>
      </w:r>
      <w:r w:rsidRPr="006F7034">
        <w:rPr>
          <w:rFonts w:ascii="Arial" w:hAnsi="Arial" w:cs="Arial"/>
          <w:spacing w:val="-6"/>
          <w:w w:val="98"/>
          <w:sz w:val="22"/>
          <w:szCs w:val="22"/>
        </w:rPr>
        <w:t>m</w:t>
      </w:r>
      <w:r w:rsidRPr="006F7034">
        <w:rPr>
          <w:rFonts w:ascii="Arial" w:hAnsi="Arial" w:cs="Arial"/>
          <w:w w:val="98"/>
          <w:sz w:val="22"/>
          <w:szCs w:val="22"/>
        </w:rPr>
        <w:t>e</w:t>
      </w:r>
      <w:r w:rsidRPr="006F7034">
        <w:rPr>
          <w:rFonts w:ascii="Arial" w:hAnsi="Arial" w:cs="Arial"/>
          <w:spacing w:val="-6"/>
          <w:w w:val="98"/>
          <w:sz w:val="22"/>
          <w:szCs w:val="22"/>
        </w:rPr>
        <w:t>m</w:t>
      </w:r>
      <w:r w:rsidRPr="006F7034">
        <w:rPr>
          <w:rFonts w:ascii="Arial" w:hAnsi="Arial" w:cs="Arial"/>
          <w:w w:val="98"/>
          <w:sz w:val="22"/>
          <w:szCs w:val="22"/>
        </w:rPr>
        <w:t>i</w:t>
      </w:r>
      <w:r w:rsidRPr="006F7034">
        <w:rPr>
          <w:rFonts w:ascii="Arial" w:hAnsi="Arial" w:cs="Arial"/>
          <w:spacing w:val="-4"/>
          <w:w w:val="98"/>
          <w:sz w:val="22"/>
          <w:szCs w:val="22"/>
        </w:rPr>
        <w:t>n</w:t>
      </w:r>
      <w:r w:rsidRPr="006F7034">
        <w:rPr>
          <w:rFonts w:ascii="Arial" w:hAnsi="Arial" w:cs="Arial"/>
          <w:spacing w:val="-3"/>
          <w:w w:val="98"/>
          <w:sz w:val="22"/>
          <w:szCs w:val="22"/>
        </w:rPr>
        <w:t>t</w:t>
      </w:r>
      <w:r w:rsidRPr="006F7034">
        <w:rPr>
          <w:rFonts w:ascii="Arial" w:hAnsi="Arial" w:cs="Arial"/>
          <w:w w:val="98"/>
          <w:sz w:val="22"/>
          <w:szCs w:val="22"/>
        </w:rPr>
        <w:t>a</w:t>
      </w:r>
      <w:r w:rsidRPr="006F7034">
        <w:rPr>
          <w:rFonts w:ascii="Arial" w:hAnsi="Arial" w:cs="Arial"/>
          <w:spacing w:val="-6"/>
          <w:w w:val="98"/>
          <w:sz w:val="22"/>
          <w:szCs w:val="22"/>
        </w:rPr>
        <w:t xml:space="preserve"> </w:t>
      </w:r>
      <w:r w:rsidRPr="006F7034">
        <w:rPr>
          <w:rFonts w:ascii="Arial" w:hAnsi="Arial" w:cs="Arial"/>
          <w:w w:val="98"/>
          <w:sz w:val="22"/>
          <w:szCs w:val="22"/>
        </w:rPr>
        <w:t>i</w:t>
      </w:r>
      <w:r w:rsidRPr="006F7034">
        <w:rPr>
          <w:rFonts w:ascii="Arial" w:hAnsi="Arial" w:cs="Arial"/>
          <w:spacing w:val="-2"/>
          <w:w w:val="98"/>
          <w:sz w:val="22"/>
          <w:szCs w:val="22"/>
        </w:rPr>
        <w:t>z</w:t>
      </w:r>
      <w:r w:rsidRPr="006F7034">
        <w:rPr>
          <w:rFonts w:ascii="Arial" w:hAnsi="Arial" w:cs="Arial"/>
          <w:w w:val="98"/>
          <w:sz w:val="22"/>
          <w:szCs w:val="22"/>
        </w:rPr>
        <w:t>in</w:t>
      </w:r>
      <w:r w:rsidRPr="006F7034">
        <w:rPr>
          <w:rFonts w:ascii="Arial" w:hAnsi="Arial" w:cs="Arial"/>
          <w:spacing w:val="-14"/>
          <w:w w:val="98"/>
          <w:sz w:val="22"/>
          <w:szCs w:val="22"/>
        </w:rPr>
        <w:t xml:space="preserve"> </w:t>
      </w:r>
      <w:r w:rsidRPr="006F7034">
        <w:rPr>
          <w:rFonts w:ascii="Arial" w:hAnsi="Arial" w:cs="Arial"/>
          <w:spacing w:val="-1"/>
          <w:w w:val="98"/>
          <w:sz w:val="22"/>
          <w:szCs w:val="22"/>
        </w:rPr>
        <w:t>d</w:t>
      </w:r>
      <w:r w:rsidRPr="006F7034">
        <w:rPr>
          <w:rFonts w:ascii="Arial" w:hAnsi="Arial" w:cs="Arial"/>
          <w:w w:val="98"/>
          <w:sz w:val="22"/>
          <w:szCs w:val="22"/>
        </w:rPr>
        <w:t>e</w:t>
      </w:r>
      <w:r w:rsidRPr="006F7034">
        <w:rPr>
          <w:rFonts w:ascii="Arial" w:hAnsi="Arial" w:cs="Arial"/>
          <w:spacing w:val="-4"/>
          <w:w w:val="98"/>
          <w:sz w:val="22"/>
          <w:szCs w:val="22"/>
        </w:rPr>
        <w:t>n</w:t>
      </w:r>
      <w:r w:rsidRPr="006F7034">
        <w:rPr>
          <w:rFonts w:ascii="Arial" w:hAnsi="Arial" w:cs="Arial"/>
          <w:spacing w:val="-1"/>
          <w:w w:val="98"/>
          <w:sz w:val="22"/>
          <w:szCs w:val="22"/>
        </w:rPr>
        <w:t>g</w:t>
      </w:r>
      <w:r w:rsidRPr="006F7034">
        <w:rPr>
          <w:rFonts w:ascii="Arial" w:hAnsi="Arial" w:cs="Arial"/>
          <w:spacing w:val="-2"/>
          <w:w w:val="98"/>
          <w:sz w:val="22"/>
          <w:szCs w:val="22"/>
        </w:rPr>
        <w:t>a</w:t>
      </w:r>
      <w:r w:rsidRPr="006F7034">
        <w:rPr>
          <w:rFonts w:ascii="Arial" w:hAnsi="Arial" w:cs="Arial"/>
          <w:w w:val="98"/>
          <w:sz w:val="22"/>
          <w:szCs w:val="22"/>
        </w:rPr>
        <w:t>n</w:t>
      </w:r>
      <w:r w:rsidRPr="006F7034">
        <w:rPr>
          <w:rFonts w:ascii="Arial" w:hAnsi="Arial" w:cs="Arial"/>
          <w:spacing w:val="-8"/>
          <w:w w:val="98"/>
          <w:sz w:val="22"/>
          <w:szCs w:val="22"/>
        </w:rPr>
        <w:t xml:space="preserve"> </w:t>
      </w:r>
      <w:r w:rsidRPr="006F7034">
        <w:rPr>
          <w:rFonts w:ascii="Arial" w:hAnsi="Arial" w:cs="Arial"/>
          <w:spacing w:val="-2"/>
          <w:sz w:val="22"/>
          <w:szCs w:val="22"/>
        </w:rPr>
        <w:t>a</w:t>
      </w:r>
      <w:r w:rsidRPr="006F7034">
        <w:rPr>
          <w:rFonts w:ascii="Arial" w:hAnsi="Arial" w:cs="Arial"/>
          <w:sz w:val="22"/>
          <w:szCs w:val="22"/>
        </w:rPr>
        <w:t>l</w:t>
      </w:r>
      <w:r w:rsidRPr="006F7034">
        <w:rPr>
          <w:rFonts w:ascii="Arial" w:hAnsi="Arial" w:cs="Arial"/>
          <w:spacing w:val="-2"/>
          <w:sz w:val="22"/>
          <w:szCs w:val="22"/>
        </w:rPr>
        <w:t>a</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z w:val="22"/>
          <w:szCs w:val="22"/>
        </w:rPr>
        <w:t>n</w:t>
      </w:r>
      <w:r w:rsidRPr="006F7034">
        <w:rPr>
          <w:rFonts w:ascii="Arial" w:hAnsi="Arial" w:cs="Arial"/>
          <w:spacing w:val="-20"/>
          <w:sz w:val="22"/>
          <w:szCs w:val="22"/>
        </w:rPr>
        <w:t xml:space="preserve"> </w:t>
      </w:r>
      <w:r w:rsidRPr="006F7034">
        <w:rPr>
          <w:rFonts w:ascii="Arial" w:hAnsi="Arial" w:cs="Arial"/>
          <w:spacing w:val="1"/>
          <w:w w:val="98"/>
          <w:sz w:val="22"/>
          <w:szCs w:val="22"/>
        </w:rPr>
        <w:t>p</w:t>
      </w:r>
      <w:r w:rsidRPr="006F7034">
        <w:rPr>
          <w:rFonts w:ascii="Arial" w:hAnsi="Arial" w:cs="Arial"/>
          <w:spacing w:val="-2"/>
          <w:w w:val="98"/>
          <w:sz w:val="22"/>
          <w:szCs w:val="22"/>
        </w:rPr>
        <w:t>e</w:t>
      </w:r>
      <w:r w:rsidRPr="006F7034">
        <w:rPr>
          <w:rFonts w:ascii="Arial" w:hAnsi="Arial" w:cs="Arial"/>
          <w:spacing w:val="-4"/>
          <w:w w:val="98"/>
          <w:sz w:val="22"/>
          <w:szCs w:val="22"/>
        </w:rPr>
        <w:t>n</w:t>
      </w:r>
      <w:r w:rsidRPr="006F7034">
        <w:rPr>
          <w:rFonts w:ascii="Arial" w:hAnsi="Arial" w:cs="Arial"/>
          <w:w w:val="98"/>
          <w:sz w:val="22"/>
          <w:szCs w:val="22"/>
        </w:rPr>
        <w:t>t</w:t>
      </w:r>
      <w:r w:rsidRPr="006F7034">
        <w:rPr>
          <w:rFonts w:ascii="Arial" w:hAnsi="Arial" w:cs="Arial"/>
          <w:spacing w:val="-3"/>
          <w:w w:val="98"/>
          <w:sz w:val="22"/>
          <w:szCs w:val="22"/>
        </w:rPr>
        <w:t>i</w:t>
      </w:r>
      <w:r w:rsidRPr="006F7034">
        <w:rPr>
          <w:rFonts w:ascii="Arial" w:hAnsi="Arial" w:cs="Arial"/>
          <w:spacing w:val="-1"/>
          <w:w w:val="98"/>
          <w:sz w:val="22"/>
          <w:szCs w:val="22"/>
        </w:rPr>
        <w:t>n</w:t>
      </w:r>
      <w:r w:rsidRPr="006F7034">
        <w:rPr>
          <w:rFonts w:ascii="Arial" w:hAnsi="Arial" w:cs="Arial"/>
          <w:spacing w:val="-4"/>
          <w:w w:val="98"/>
          <w:sz w:val="22"/>
          <w:szCs w:val="22"/>
        </w:rPr>
        <w:t>g</w:t>
      </w:r>
      <w:r w:rsidRPr="006F7034">
        <w:rPr>
          <w:rFonts w:ascii="Arial" w:hAnsi="Arial" w:cs="Arial"/>
          <w:w w:val="98"/>
          <w:sz w:val="22"/>
          <w:szCs w:val="22"/>
        </w:rPr>
        <w:t>:</w:t>
      </w:r>
      <w:r w:rsidRPr="006F7034">
        <w:rPr>
          <w:rFonts w:ascii="Arial" w:hAnsi="Arial" w:cs="Arial"/>
          <w:spacing w:val="-7"/>
          <w:w w:val="98"/>
          <w:sz w:val="22"/>
          <w:szCs w:val="22"/>
        </w:rPr>
        <w:t xml:space="preserve"> </w:t>
      </w:r>
    </w:p>
    <w:p w:rsidR="006F7034" w:rsidRPr="006F7034" w:rsidRDefault="006F7034" w:rsidP="006F7034">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6"/>
          <w:sz w:val="22"/>
          <w:szCs w:val="22"/>
        </w:rPr>
        <w:t>Y</w:t>
      </w:r>
      <w:r w:rsidRPr="006F7034">
        <w:rPr>
          <w:rFonts w:ascii="Arial" w:hAnsi="Arial" w:cs="Arial"/>
          <w:sz w:val="22"/>
          <w:szCs w:val="22"/>
        </w:rPr>
        <w:t>a</w:t>
      </w:r>
      <w:r w:rsidRPr="006F7034">
        <w:rPr>
          <w:rFonts w:ascii="Arial" w:hAnsi="Arial" w:cs="Arial"/>
          <w:spacing w:val="-4"/>
          <w:sz w:val="22"/>
          <w:szCs w:val="22"/>
        </w:rPr>
        <w:t>n</w:t>
      </w:r>
      <w:r w:rsidRPr="006F7034">
        <w:rPr>
          <w:rFonts w:ascii="Arial" w:hAnsi="Arial" w:cs="Arial"/>
          <w:sz w:val="22"/>
          <w:szCs w:val="22"/>
        </w:rPr>
        <w:t>g</w:t>
      </w:r>
      <w:r w:rsidRPr="006F7034">
        <w:rPr>
          <w:rFonts w:ascii="Arial" w:hAnsi="Arial" w:cs="Arial"/>
          <w:spacing w:val="-20"/>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2"/>
          <w:sz w:val="22"/>
          <w:szCs w:val="22"/>
        </w:rPr>
        <w:t>r</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pacing w:val="-1"/>
          <w:sz w:val="22"/>
          <w:szCs w:val="22"/>
        </w:rPr>
        <w:t>n</w:t>
      </w:r>
      <w:r w:rsidRPr="006F7034">
        <w:rPr>
          <w:rFonts w:ascii="Arial" w:hAnsi="Arial" w:cs="Arial"/>
          <w:spacing w:val="-4"/>
          <w:sz w:val="22"/>
          <w:szCs w:val="22"/>
        </w:rPr>
        <w:t>g</w:t>
      </w:r>
      <w:r w:rsidRPr="006F7034">
        <w:rPr>
          <w:rFonts w:ascii="Arial" w:hAnsi="Arial" w:cs="Arial"/>
          <w:spacing w:val="-1"/>
          <w:sz w:val="22"/>
          <w:szCs w:val="22"/>
        </w:rPr>
        <w:t>k</w:t>
      </w:r>
      <w:r w:rsidRPr="006F7034">
        <w:rPr>
          <w:rFonts w:ascii="Arial" w:hAnsi="Arial" w:cs="Arial"/>
          <w:spacing w:val="-4"/>
          <w:sz w:val="22"/>
          <w:szCs w:val="22"/>
        </w:rPr>
        <w:t>u</w:t>
      </w:r>
      <w:r w:rsidRPr="006F7034">
        <w:rPr>
          <w:rFonts w:ascii="Arial" w:hAnsi="Arial" w:cs="Arial"/>
          <w:sz w:val="22"/>
          <w:szCs w:val="22"/>
        </w:rPr>
        <w:t>t</w:t>
      </w:r>
      <w:r w:rsidRPr="006F7034">
        <w:rPr>
          <w:rFonts w:ascii="Arial" w:hAnsi="Arial" w:cs="Arial"/>
          <w:spacing w:val="-2"/>
          <w:sz w:val="22"/>
          <w:szCs w:val="22"/>
        </w:rPr>
        <w:t>a</w:t>
      </w:r>
      <w:r w:rsidRPr="006F7034">
        <w:rPr>
          <w:rFonts w:ascii="Arial" w:hAnsi="Arial" w:cs="Arial"/>
          <w:sz w:val="22"/>
          <w:szCs w:val="22"/>
        </w:rPr>
        <w:t xml:space="preserve">n </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6"/>
          <w:sz w:val="22"/>
          <w:szCs w:val="22"/>
        </w:rPr>
        <w:t xml:space="preserve"> </w:t>
      </w:r>
    </w:p>
    <w:p w:rsidR="006F7034" w:rsidRPr="006F7034" w:rsidRDefault="006F7034" w:rsidP="006F7034">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Or</w:t>
      </w:r>
      <w:r w:rsidRPr="006F7034">
        <w:rPr>
          <w:rFonts w:ascii="Arial" w:hAnsi="Arial" w:cs="Arial"/>
          <w:sz w:val="22"/>
          <w:szCs w:val="22"/>
        </w:rPr>
        <w:t>a</w:t>
      </w:r>
      <w:r w:rsidRPr="006F7034">
        <w:rPr>
          <w:rFonts w:ascii="Arial" w:hAnsi="Arial" w:cs="Arial"/>
          <w:spacing w:val="-1"/>
          <w:sz w:val="22"/>
          <w:szCs w:val="22"/>
        </w:rPr>
        <w:t>n</w:t>
      </w:r>
      <w:r w:rsidRPr="006F7034">
        <w:rPr>
          <w:rFonts w:ascii="Arial" w:hAnsi="Arial" w:cs="Arial"/>
          <w:sz w:val="22"/>
          <w:szCs w:val="22"/>
        </w:rPr>
        <w:t>g</w:t>
      </w:r>
      <w:r w:rsidRPr="006F7034">
        <w:rPr>
          <w:rFonts w:ascii="Arial" w:hAnsi="Arial" w:cs="Arial"/>
          <w:spacing w:val="-8"/>
          <w:sz w:val="22"/>
          <w:szCs w:val="22"/>
        </w:rPr>
        <w:t xml:space="preserve"> </w:t>
      </w:r>
      <w:r w:rsidRPr="006F7034">
        <w:rPr>
          <w:rFonts w:ascii="Arial" w:hAnsi="Arial" w:cs="Arial"/>
          <w:sz w:val="22"/>
          <w:szCs w:val="22"/>
        </w:rPr>
        <w:t>t</w:t>
      </w:r>
      <w:r w:rsidRPr="006F7034">
        <w:rPr>
          <w:rFonts w:ascii="Arial" w:hAnsi="Arial" w:cs="Arial"/>
          <w:spacing w:val="-1"/>
          <w:sz w:val="22"/>
          <w:szCs w:val="22"/>
        </w:rPr>
        <w:t>u</w:t>
      </w:r>
      <w:r w:rsidRPr="006F7034">
        <w:rPr>
          <w:rFonts w:ascii="Arial" w:hAnsi="Arial" w:cs="Arial"/>
          <w:sz w:val="22"/>
          <w:szCs w:val="22"/>
        </w:rPr>
        <w:t>a</w:t>
      </w:r>
      <w:r w:rsidRPr="006F7034">
        <w:rPr>
          <w:rFonts w:ascii="Arial" w:hAnsi="Arial" w:cs="Arial"/>
          <w:spacing w:val="-1"/>
          <w:sz w:val="22"/>
          <w:szCs w:val="22"/>
        </w:rPr>
        <w:t xml:space="preserve"> </w:t>
      </w:r>
      <w:r w:rsidRPr="006F7034">
        <w:rPr>
          <w:rFonts w:ascii="Arial" w:hAnsi="Arial" w:cs="Arial"/>
          <w:spacing w:val="1"/>
          <w:sz w:val="22"/>
          <w:szCs w:val="22"/>
        </w:rPr>
        <w:t>d</w:t>
      </w:r>
      <w:r w:rsidRPr="006F7034">
        <w:rPr>
          <w:rFonts w:ascii="Arial" w:hAnsi="Arial" w:cs="Arial"/>
          <w:sz w:val="22"/>
          <w:szCs w:val="22"/>
        </w:rPr>
        <w:t>i</w:t>
      </w:r>
      <w:r w:rsidRPr="006F7034">
        <w:rPr>
          <w:rFonts w:ascii="Arial" w:hAnsi="Arial" w:cs="Arial"/>
          <w:spacing w:val="1"/>
          <w:sz w:val="22"/>
          <w:szCs w:val="22"/>
        </w:rPr>
        <w:t>r</w:t>
      </w:r>
      <w:r w:rsidRPr="006F7034">
        <w:rPr>
          <w:rFonts w:ascii="Arial" w:hAnsi="Arial" w:cs="Arial"/>
          <w:sz w:val="22"/>
          <w:szCs w:val="22"/>
        </w:rPr>
        <w:t>a</w:t>
      </w:r>
      <w:r w:rsidRPr="006F7034">
        <w:rPr>
          <w:rFonts w:ascii="Arial" w:hAnsi="Arial" w:cs="Arial"/>
          <w:spacing w:val="-5"/>
          <w:sz w:val="22"/>
          <w:szCs w:val="22"/>
        </w:rPr>
        <w:t>w</w:t>
      </w:r>
      <w:r w:rsidRPr="006F7034">
        <w:rPr>
          <w:rFonts w:ascii="Arial" w:hAnsi="Arial" w:cs="Arial"/>
          <w:sz w:val="22"/>
          <w:szCs w:val="22"/>
        </w:rPr>
        <w:t>at/</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12"/>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1"/>
          <w:sz w:val="22"/>
          <w:szCs w:val="22"/>
        </w:rPr>
        <w:t>r</w:t>
      </w:r>
      <w:r w:rsidRPr="006F7034">
        <w:rPr>
          <w:rFonts w:ascii="Arial" w:hAnsi="Arial" w:cs="Arial"/>
          <w:sz w:val="22"/>
          <w:szCs w:val="22"/>
        </w:rPr>
        <w:t>at/</w:t>
      </w:r>
      <w:r w:rsidRPr="006F7034">
        <w:rPr>
          <w:rFonts w:ascii="Arial" w:hAnsi="Arial" w:cs="Arial"/>
          <w:spacing w:val="-4"/>
          <w:sz w:val="22"/>
          <w:szCs w:val="22"/>
        </w:rPr>
        <w:t>m</w:t>
      </w:r>
      <w:r w:rsidRPr="006F7034">
        <w:rPr>
          <w:rFonts w:ascii="Arial" w:hAnsi="Arial" w:cs="Arial"/>
          <w:sz w:val="22"/>
          <w:szCs w:val="22"/>
        </w:rPr>
        <w:t>e</w:t>
      </w:r>
      <w:r w:rsidRPr="006F7034">
        <w:rPr>
          <w:rFonts w:ascii="Arial" w:hAnsi="Arial" w:cs="Arial"/>
          <w:spacing w:val="-1"/>
          <w:sz w:val="22"/>
          <w:szCs w:val="22"/>
        </w:rPr>
        <w:t>n</w:t>
      </w:r>
      <w:r w:rsidRPr="006F7034">
        <w:rPr>
          <w:rFonts w:ascii="Arial" w:hAnsi="Arial" w:cs="Arial"/>
          <w:sz w:val="22"/>
          <w:szCs w:val="22"/>
        </w:rPr>
        <w:t>i</w:t>
      </w:r>
      <w:r w:rsidRPr="006F7034">
        <w:rPr>
          <w:rFonts w:ascii="Arial" w:hAnsi="Arial" w:cs="Arial"/>
          <w:spacing w:val="-1"/>
          <w:sz w:val="22"/>
          <w:szCs w:val="22"/>
        </w:rPr>
        <w:t>ngg</w:t>
      </w:r>
      <w:r w:rsidRPr="006F7034">
        <w:rPr>
          <w:rFonts w:ascii="Arial" w:hAnsi="Arial" w:cs="Arial"/>
          <w:sz w:val="22"/>
          <w:szCs w:val="22"/>
        </w:rPr>
        <w:t>al</w:t>
      </w:r>
    </w:p>
    <w:p w:rsidR="006F7034" w:rsidRPr="006F7034" w:rsidRDefault="006F7034" w:rsidP="006F7034">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lang w:val="fr-FR"/>
        </w:rPr>
      </w:pPr>
      <w:r w:rsidRPr="006F7034">
        <w:rPr>
          <w:rFonts w:ascii="Arial" w:hAnsi="Arial" w:cs="Arial"/>
          <w:sz w:val="22"/>
          <w:szCs w:val="22"/>
          <w:lang w:val="fr-FR"/>
        </w:rPr>
        <w:t>Mewakili Fakultas atau Universitas pada kegiatan-kegiatan resmi</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Apabila mahasiswa tidak dapat hadir karena mewakili Fakultas atau Universitas, wajib memasukkan surat izin dari Pimpinan Fakultas/ Universitas paling lambat 3 hari sebelumnya.</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Surat sakit dan surat izin difotokopi 3 rangkap dan diserahkan ke pengelola blok, MEU, dan Prodi.</w:t>
      </w:r>
    </w:p>
    <w:p w:rsidR="006F7034" w:rsidRPr="006F7034" w:rsidRDefault="006F7034" w:rsidP="006F7034">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6F7034" w:rsidRPr="006F7034" w:rsidRDefault="006F7034" w:rsidP="006F7034">
      <w:pPr>
        <w:spacing w:line="276" w:lineRule="auto"/>
        <w:rPr>
          <w:rFonts w:ascii="Arial" w:hAnsi="Arial" w:cs="Arial"/>
          <w:b/>
          <w:bCs/>
          <w:sz w:val="22"/>
          <w:szCs w:val="22"/>
          <w:lang w:val="sv-SE"/>
        </w:rPr>
      </w:pPr>
      <w:r w:rsidRPr="006F7034">
        <w:rPr>
          <w:rFonts w:ascii="Arial" w:hAnsi="Arial" w:cs="Arial"/>
          <w:b/>
          <w:bCs/>
          <w:sz w:val="22"/>
          <w:szCs w:val="22"/>
          <w:lang w:val="sv-SE"/>
        </w:rPr>
        <w:br w:type="page"/>
      </w:r>
    </w:p>
    <w:p w:rsidR="00C50F60" w:rsidRPr="006F7034" w:rsidRDefault="006F7034"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lastRenderedPageBreak/>
        <w:t xml:space="preserve">ANAMNESIS </w:t>
      </w:r>
      <w:r w:rsidR="00C50F60" w:rsidRPr="006F7034">
        <w:rPr>
          <w:rFonts w:ascii="Arial" w:hAnsi="Arial" w:cs="Arial"/>
          <w:b/>
          <w:bCs/>
          <w:sz w:val="22"/>
          <w:szCs w:val="22"/>
          <w:lang w:val="sv-SE"/>
        </w:rPr>
        <w:t xml:space="preserve">KARDIOVASKULER </w:t>
      </w:r>
    </w:p>
    <w:p w:rsidR="00C50F60" w:rsidRPr="006F7034" w:rsidRDefault="00C50F60" w:rsidP="006F7034">
      <w:pPr>
        <w:spacing w:line="276" w:lineRule="auto"/>
        <w:jc w:val="both"/>
        <w:rPr>
          <w:rFonts w:ascii="Arial" w:hAnsi="Arial" w:cs="Arial"/>
          <w:b/>
          <w:bCs/>
          <w:sz w:val="22"/>
          <w:szCs w:val="22"/>
          <w:lang w:val="sv-SE"/>
        </w:rPr>
      </w:pPr>
    </w:p>
    <w:p w:rsidR="00C50F60" w:rsidRPr="006F7034" w:rsidRDefault="00C50F60" w:rsidP="006F7034">
      <w:pPr>
        <w:spacing w:line="276" w:lineRule="auto"/>
        <w:jc w:val="both"/>
        <w:rPr>
          <w:rFonts w:ascii="Arial" w:hAnsi="Arial" w:cs="Arial"/>
          <w:b/>
          <w:bCs/>
          <w:sz w:val="22"/>
          <w:szCs w:val="22"/>
          <w:lang w:val="sv-SE"/>
        </w:rPr>
      </w:pPr>
    </w:p>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Pengertian</w:t>
      </w:r>
    </w:p>
    <w:p w:rsidR="00C50F60" w:rsidRPr="006F7034" w:rsidRDefault="00C50F60" w:rsidP="006F7034">
      <w:pPr>
        <w:spacing w:line="276" w:lineRule="auto"/>
        <w:ind w:firstLine="360"/>
        <w:jc w:val="both"/>
        <w:rPr>
          <w:rFonts w:ascii="Arial" w:hAnsi="Arial" w:cs="Arial"/>
          <w:sz w:val="22"/>
          <w:szCs w:val="22"/>
          <w:lang w:val="sv-SE"/>
        </w:rPr>
      </w:pPr>
      <w:r w:rsidRPr="006F7034">
        <w:rPr>
          <w:rFonts w:ascii="Arial" w:hAnsi="Arial" w:cs="Arial"/>
          <w:sz w:val="22"/>
          <w:szCs w:val="22"/>
          <w:lang w:val="sv-SE"/>
        </w:rPr>
        <w:t>Sebelum kita melakukan pemeriksaan fisik, maka terlebih dahulu kita harus melakukan komunikasi dokter(pemeriksa) dengan pasien (anamnesis). Kegiatan ini penting sebagai awal dari pemeriksaan fisik dan dapat membantu pemeriksa dalam mengarahkan diagnosis penyakit pada pasien. Begitu pentingnya anamnesis ini, maka kadang-kadang belum kita lakukan pemeriksaan fisik maka diagnosis sudah dapat diperkirakan.</w:t>
      </w:r>
    </w:p>
    <w:p w:rsidR="00C50F60" w:rsidRPr="006F7034" w:rsidRDefault="00C50F60" w:rsidP="006F7034">
      <w:pPr>
        <w:spacing w:line="276" w:lineRule="auto"/>
        <w:jc w:val="both"/>
        <w:rPr>
          <w:rFonts w:ascii="Arial" w:hAnsi="Arial" w:cs="Arial"/>
          <w:b/>
          <w:bCs/>
          <w:sz w:val="22"/>
          <w:szCs w:val="22"/>
          <w:lang w:val="sv-SE"/>
        </w:rPr>
      </w:pPr>
    </w:p>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 xml:space="preserve">Tujuan pembelajaran :  </w:t>
      </w:r>
    </w:p>
    <w:p w:rsidR="00C50F60" w:rsidRPr="006F7034" w:rsidRDefault="00C50F60" w:rsidP="006F7034">
      <w:pPr>
        <w:spacing w:line="276" w:lineRule="auto"/>
        <w:jc w:val="both"/>
        <w:rPr>
          <w:rFonts w:ascii="Arial" w:hAnsi="Arial" w:cs="Arial"/>
          <w:sz w:val="22"/>
          <w:szCs w:val="22"/>
          <w:lang w:val="sv-SE"/>
        </w:rPr>
      </w:pP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b/>
          <w:sz w:val="22"/>
          <w:szCs w:val="22"/>
          <w:lang w:val="sv-SE"/>
        </w:rPr>
        <w:t>Tujuan Umum</w:t>
      </w:r>
      <w:r w:rsidRPr="006F7034">
        <w:rPr>
          <w:rFonts w:ascii="Arial" w:hAnsi="Arial" w:cs="Arial"/>
          <w:sz w:val="22"/>
          <w:szCs w:val="22"/>
          <w:lang w:val="sv-SE"/>
        </w:rPr>
        <w:t xml:space="preserve"> : </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Setelah kegiatan ini mahasiswa mampu melakukan anamnesis lengkap kardiovaskuler secara berurutan.</w:t>
      </w:r>
    </w:p>
    <w:p w:rsidR="00C50F60" w:rsidRPr="006F7034" w:rsidRDefault="00C50F60" w:rsidP="006F7034">
      <w:pPr>
        <w:spacing w:line="276" w:lineRule="auto"/>
        <w:jc w:val="both"/>
        <w:rPr>
          <w:rFonts w:ascii="Arial" w:hAnsi="Arial" w:cs="Arial"/>
          <w:sz w:val="22"/>
          <w:szCs w:val="22"/>
          <w:lang w:val="sv-SE"/>
        </w:rPr>
      </w:pP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b/>
          <w:sz w:val="22"/>
          <w:szCs w:val="22"/>
          <w:lang w:val="sv-SE"/>
        </w:rPr>
        <w:t>Tujuan Khusus</w:t>
      </w:r>
      <w:r w:rsidRPr="006F7034">
        <w:rPr>
          <w:rFonts w:ascii="Arial" w:hAnsi="Arial" w:cs="Arial"/>
          <w:sz w:val="22"/>
          <w:szCs w:val="22"/>
          <w:lang w:val="sv-SE"/>
        </w:rPr>
        <w:t xml:space="preserve"> :</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Setelah kegiatan ini mahasiswa mampu:</w:t>
      </w:r>
    </w:p>
    <w:p w:rsidR="00C50F60" w:rsidRPr="006F7034" w:rsidRDefault="00C50F60" w:rsidP="006F7034">
      <w:pPr>
        <w:numPr>
          <w:ilvl w:val="0"/>
          <w:numId w:val="7"/>
        </w:numPr>
        <w:spacing w:line="276" w:lineRule="auto"/>
        <w:jc w:val="both"/>
        <w:rPr>
          <w:rFonts w:ascii="Arial" w:hAnsi="Arial" w:cs="Arial"/>
          <w:sz w:val="22"/>
          <w:szCs w:val="22"/>
          <w:lang w:val="sv-SE"/>
        </w:rPr>
      </w:pPr>
      <w:r w:rsidRPr="006F7034">
        <w:rPr>
          <w:rFonts w:ascii="Arial" w:hAnsi="Arial" w:cs="Arial"/>
          <w:sz w:val="22"/>
          <w:szCs w:val="22"/>
          <w:lang w:val="sv-SE"/>
        </w:rPr>
        <w:t xml:space="preserve">Mempersiapkan pasien dalam rangka </w:t>
      </w:r>
      <w:r w:rsidR="006F7034" w:rsidRPr="006F7034">
        <w:rPr>
          <w:rFonts w:ascii="Arial" w:hAnsi="Arial" w:cs="Arial"/>
          <w:sz w:val="22"/>
          <w:szCs w:val="22"/>
          <w:lang w:val="sv-SE"/>
        </w:rPr>
        <w:t>anamnesis</w:t>
      </w:r>
    </w:p>
    <w:p w:rsidR="00C50F60" w:rsidRPr="006F7034" w:rsidRDefault="00C50F60" w:rsidP="006F7034">
      <w:pPr>
        <w:numPr>
          <w:ilvl w:val="0"/>
          <w:numId w:val="7"/>
        </w:numPr>
        <w:spacing w:line="276" w:lineRule="auto"/>
        <w:jc w:val="both"/>
        <w:rPr>
          <w:rFonts w:ascii="Arial" w:hAnsi="Arial" w:cs="Arial"/>
          <w:sz w:val="22"/>
          <w:szCs w:val="22"/>
          <w:lang w:val="sv-SE"/>
        </w:rPr>
      </w:pPr>
      <w:r w:rsidRPr="006F7034">
        <w:rPr>
          <w:rFonts w:ascii="Arial" w:hAnsi="Arial" w:cs="Arial"/>
          <w:sz w:val="22"/>
          <w:szCs w:val="22"/>
          <w:lang w:val="sv-SE"/>
        </w:rPr>
        <w:t>Melakukan komunisasi / anamnesis dengan pasien secara lengkap</w:t>
      </w:r>
    </w:p>
    <w:p w:rsidR="00C50F60" w:rsidRPr="006F7034" w:rsidRDefault="006F7034" w:rsidP="006F7034">
      <w:pPr>
        <w:numPr>
          <w:ilvl w:val="0"/>
          <w:numId w:val="7"/>
        </w:numPr>
        <w:spacing w:line="276" w:lineRule="auto"/>
        <w:jc w:val="both"/>
        <w:rPr>
          <w:rFonts w:ascii="Arial" w:hAnsi="Arial" w:cs="Arial"/>
          <w:sz w:val="22"/>
          <w:szCs w:val="22"/>
          <w:lang w:val="sv-SE"/>
        </w:rPr>
      </w:pPr>
      <w:r w:rsidRPr="006F7034">
        <w:rPr>
          <w:rFonts w:ascii="Arial" w:hAnsi="Arial" w:cs="Arial"/>
          <w:sz w:val="22"/>
          <w:szCs w:val="22"/>
          <w:lang w:val="sv-SE"/>
        </w:rPr>
        <w:t>Menentukan diagnosis dan diagnosis banding terkait keluhan utama</w:t>
      </w:r>
    </w:p>
    <w:p w:rsidR="00C50F60" w:rsidRPr="006F7034" w:rsidRDefault="00C50F60" w:rsidP="006F7034">
      <w:pPr>
        <w:spacing w:line="276" w:lineRule="auto"/>
        <w:jc w:val="both"/>
        <w:rPr>
          <w:rFonts w:ascii="Arial" w:hAnsi="Arial" w:cs="Arial"/>
          <w:sz w:val="22"/>
          <w:szCs w:val="22"/>
          <w:lang w:val="sv-SE"/>
        </w:rPr>
      </w:pPr>
    </w:p>
    <w:p w:rsidR="00C50F60" w:rsidRPr="006F7034" w:rsidRDefault="00C50F60" w:rsidP="006F7034">
      <w:pPr>
        <w:spacing w:line="276" w:lineRule="auto"/>
        <w:jc w:val="both"/>
        <w:rPr>
          <w:rFonts w:ascii="Arial" w:hAnsi="Arial" w:cs="Arial"/>
          <w:b/>
          <w:bCs/>
          <w:sz w:val="22"/>
          <w:szCs w:val="22"/>
          <w:lang w:val="sv-SE"/>
        </w:rPr>
      </w:pPr>
    </w:p>
    <w:p w:rsidR="00C50F60" w:rsidRPr="006F7034" w:rsidRDefault="00C50F60" w:rsidP="006F7034">
      <w:pPr>
        <w:spacing w:line="276" w:lineRule="auto"/>
        <w:jc w:val="both"/>
        <w:rPr>
          <w:rFonts w:ascii="Arial" w:hAnsi="Arial" w:cs="Arial"/>
          <w:b/>
          <w:bCs/>
          <w:sz w:val="22"/>
          <w:szCs w:val="22"/>
          <w:lang w:val="es-ES_tradnl"/>
        </w:rPr>
      </w:pPr>
      <w:r w:rsidRPr="006F7034">
        <w:rPr>
          <w:rFonts w:ascii="Arial" w:hAnsi="Arial" w:cs="Arial"/>
          <w:b/>
          <w:bCs/>
          <w:sz w:val="22"/>
          <w:szCs w:val="22"/>
          <w:lang w:val="es-ES_tradnl"/>
        </w:rPr>
        <w:t>Media dan alat bantu pembelajaran :</w:t>
      </w:r>
    </w:p>
    <w:p w:rsidR="00C50F60" w:rsidRPr="006F7034" w:rsidRDefault="00C50F60" w:rsidP="006F7034">
      <w:pPr>
        <w:numPr>
          <w:ilvl w:val="0"/>
          <w:numId w:val="9"/>
        </w:numPr>
        <w:spacing w:line="276" w:lineRule="auto"/>
        <w:jc w:val="both"/>
        <w:rPr>
          <w:rFonts w:ascii="Arial" w:hAnsi="Arial" w:cs="Arial"/>
          <w:sz w:val="22"/>
          <w:szCs w:val="22"/>
          <w:lang w:val="sv-SE"/>
        </w:rPr>
      </w:pPr>
      <w:r w:rsidRPr="006F7034">
        <w:rPr>
          <w:rFonts w:ascii="Arial" w:hAnsi="Arial" w:cs="Arial"/>
          <w:sz w:val="22"/>
          <w:szCs w:val="22"/>
          <w:lang w:val="sv-SE"/>
        </w:rPr>
        <w:t xml:space="preserve">Daftar panduan belajar untuk anamnesis </w:t>
      </w:r>
    </w:p>
    <w:p w:rsidR="00C50F60" w:rsidRPr="006F7034" w:rsidRDefault="00C50F60" w:rsidP="006F7034">
      <w:pPr>
        <w:numPr>
          <w:ilvl w:val="0"/>
          <w:numId w:val="9"/>
        </w:numPr>
        <w:spacing w:line="276" w:lineRule="auto"/>
        <w:jc w:val="both"/>
        <w:rPr>
          <w:rFonts w:ascii="Arial" w:hAnsi="Arial" w:cs="Arial"/>
          <w:sz w:val="22"/>
          <w:szCs w:val="22"/>
          <w:lang w:val="sv-SE"/>
        </w:rPr>
      </w:pPr>
      <w:r w:rsidRPr="006F7034">
        <w:rPr>
          <w:rFonts w:ascii="Arial" w:hAnsi="Arial" w:cs="Arial"/>
          <w:sz w:val="22"/>
          <w:szCs w:val="22"/>
          <w:lang w:val="sv-SE"/>
        </w:rPr>
        <w:t>Status penderita pulpen, pensil.</w:t>
      </w:r>
    </w:p>
    <w:p w:rsidR="00C50F60" w:rsidRPr="006F7034" w:rsidRDefault="00C50F60" w:rsidP="006F7034">
      <w:pPr>
        <w:spacing w:line="276" w:lineRule="auto"/>
        <w:jc w:val="both"/>
        <w:rPr>
          <w:rFonts w:ascii="Arial" w:hAnsi="Arial" w:cs="Arial"/>
          <w:sz w:val="22"/>
          <w:szCs w:val="22"/>
          <w:lang w:val="sv-SE"/>
        </w:rPr>
      </w:pPr>
    </w:p>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Metode Pembelajaran</w:t>
      </w:r>
    </w:p>
    <w:p w:rsidR="00C50F60" w:rsidRPr="006F7034" w:rsidRDefault="00C50F60" w:rsidP="006F7034">
      <w:pPr>
        <w:numPr>
          <w:ilvl w:val="0"/>
          <w:numId w:val="10"/>
        </w:numPr>
        <w:spacing w:line="276" w:lineRule="auto"/>
        <w:jc w:val="both"/>
        <w:rPr>
          <w:rFonts w:ascii="Arial" w:hAnsi="Arial" w:cs="Arial"/>
          <w:sz w:val="22"/>
          <w:szCs w:val="22"/>
          <w:lang w:val="sv-SE"/>
        </w:rPr>
      </w:pPr>
      <w:r w:rsidRPr="006F7034">
        <w:rPr>
          <w:rFonts w:ascii="Arial" w:hAnsi="Arial" w:cs="Arial"/>
          <w:sz w:val="22"/>
          <w:szCs w:val="22"/>
          <w:lang w:val="sv-SE"/>
        </w:rPr>
        <w:t>Demonstrasi  sesuai dengan daftar panduan belajar</w:t>
      </w:r>
    </w:p>
    <w:p w:rsidR="00C50F60" w:rsidRPr="006F7034" w:rsidRDefault="00C50F60" w:rsidP="006F7034">
      <w:pPr>
        <w:numPr>
          <w:ilvl w:val="0"/>
          <w:numId w:val="10"/>
        </w:numPr>
        <w:spacing w:line="276" w:lineRule="auto"/>
        <w:jc w:val="both"/>
        <w:rPr>
          <w:rFonts w:ascii="Arial" w:hAnsi="Arial" w:cs="Arial"/>
          <w:sz w:val="22"/>
          <w:szCs w:val="22"/>
          <w:lang w:val="sv-SE"/>
        </w:rPr>
      </w:pPr>
      <w:r w:rsidRPr="006F7034">
        <w:rPr>
          <w:rFonts w:ascii="Arial" w:hAnsi="Arial" w:cs="Arial"/>
          <w:sz w:val="22"/>
          <w:szCs w:val="22"/>
          <w:lang w:val="sv-SE"/>
        </w:rPr>
        <w:t>Ceramah</w:t>
      </w:r>
    </w:p>
    <w:p w:rsidR="00C50F60" w:rsidRPr="006F7034" w:rsidRDefault="00C50F60" w:rsidP="006F7034">
      <w:pPr>
        <w:numPr>
          <w:ilvl w:val="0"/>
          <w:numId w:val="10"/>
        </w:numPr>
        <w:spacing w:line="276" w:lineRule="auto"/>
        <w:jc w:val="both"/>
        <w:rPr>
          <w:rFonts w:ascii="Arial" w:hAnsi="Arial" w:cs="Arial"/>
          <w:sz w:val="22"/>
          <w:szCs w:val="22"/>
          <w:lang w:val="sv-SE"/>
        </w:rPr>
      </w:pPr>
      <w:r w:rsidRPr="006F7034">
        <w:rPr>
          <w:rFonts w:ascii="Arial" w:hAnsi="Arial" w:cs="Arial"/>
          <w:sz w:val="22"/>
          <w:szCs w:val="22"/>
          <w:lang w:val="sv-SE"/>
        </w:rPr>
        <w:t>Diskusi</w:t>
      </w:r>
    </w:p>
    <w:p w:rsidR="00C50F60" w:rsidRPr="006F7034" w:rsidRDefault="00C50F60" w:rsidP="006F7034">
      <w:pPr>
        <w:numPr>
          <w:ilvl w:val="0"/>
          <w:numId w:val="10"/>
        </w:numPr>
        <w:spacing w:line="276" w:lineRule="auto"/>
        <w:jc w:val="both"/>
        <w:rPr>
          <w:rFonts w:ascii="Arial" w:hAnsi="Arial" w:cs="Arial"/>
          <w:sz w:val="22"/>
          <w:szCs w:val="22"/>
          <w:lang w:val="sv-SE"/>
        </w:rPr>
      </w:pPr>
      <w:r w:rsidRPr="006F7034">
        <w:rPr>
          <w:rFonts w:ascii="Arial" w:hAnsi="Arial" w:cs="Arial"/>
          <w:sz w:val="22"/>
          <w:szCs w:val="22"/>
          <w:lang w:val="sv-SE"/>
        </w:rPr>
        <w:t>Parsipasi aktif dalam skills lab. (simulasi)</w:t>
      </w:r>
    </w:p>
    <w:p w:rsidR="00C50F60" w:rsidRPr="006F7034" w:rsidRDefault="00C50F60" w:rsidP="006F7034">
      <w:pPr>
        <w:numPr>
          <w:ilvl w:val="0"/>
          <w:numId w:val="10"/>
        </w:numPr>
        <w:spacing w:line="276" w:lineRule="auto"/>
        <w:jc w:val="both"/>
        <w:rPr>
          <w:rFonts w:ascii="Arial" w:hAnsi="Arial" w:cs="Arial"/>
          <w:sz w:val="22"/>
          <w:szCs w:val="22"/>
          <w:lang w:val="sv-SE"/>
        </w:rPr>
      </w:pPr>
      <w:r w:rsidRPr="006F7034">
        <w:rPr>
          <w:rFonts w:ascii="Arial" w:hAnsi="Arial" w:cs="Arial"/>
          <w:sz w:val="22"/>
          <w:szCs w:val="22"/>
          <w:lang w:val="sv-SE"/>
        </w:rPr>
        <w:t>Evaluasi melalui check list/daftar tilik dengan sistim skor</w:t>
      </w:r>
    </w:p>
    <w:p w:rsidR="00C50F60" w:rsidRPr="006F7034" w:rsidRDefault="00C50F60" w:rsidP="006F7034">
      <w:pPr>
        <w:spacing w:line="276" w:lineRule="auto"/>
        <w:ind w:left="360"/>
        <w:jc w:val="both"/>
        <w:rPr>
          <w:rFonts w:ascii="Arial" w:hAnsi="Arial" w:cs="Arial"/>
          <w:sz w:val="22"/>
          <w:szCs w:val="22"/>
          <w:lang w:val="sv-SE"/>
        </w:rPr>
      </w:pPr>
      <w:r w:rsidRPr="006F7034">
        <w:rPr>
          <w:rFonts w:ascii="Arial" w:hAnsi="Arial" w:cs="Arial"/>
          <w:sz w:val="22"/>
          <w:szCs w:val="22"/>
          <w:lang w:val="sv-SE"/>
        </w:rPr>
        <w:t xml:space="preserve"> </w:t>
      </w:r>
    </w:p>
    <w:p w:rsidR="00C50F60" w:rsidRPr="006F7034" w:rsidRDefault="00C50F60" w:rsidP="006F7034">
      <w:pPr>
        <w:spacing w:line="276" w:lineRule="auto"/>
        <w:jc w:val="both"/>
        <w:rPr>
          <w:rFonts w:ascii="Arial" w:hAnsi="Arial" w:cs="Arial"/>
          <w:b/>
          <w:bCs/>
          <w:sz w:val="22"/>
          <w:szCs w:val="22"/>
          <w:lang w:val="sv-SE"/>
        </w:rPr>
      </w:pPr>
    </w:p>
    <w:p w:rsidR="006F7034" w:rsidRPr="006F7034" w:rsidRDefault="006F7034" w:rsidP="006F7034">
      <w:pPr>
        <w:spacing w:line="276" w:lineRule="auto"/>
        <w:rPr>
          <w:rFonts w:ascii="Arial" w:hAnsi="Arial" w:cs="Arial"/>
          <w:b/>
          <w:bCs/>
          <w:sz w:val="22"/>
          <w:szCs w:val="22"/>
          <w:lang w:val="sv-SE"/>
        </w:rPr>
      </w:pPr>
      <w:r w:rsidRPr="006F7034">
        <w:rPr>
          <w:rFonts w:ascii="Arial" w:hAnsi="Arial" w:cs="Arial"/>
          <w:b/>
          <w:bCs/>
          <w:sz w:val="22"/>
          <w:szCs w:val="22"/>
          <w:lang w:val="sv-SE"/>
        </w:rPr>
        <w:br w:type="page"/>
      </w:r>
    </w:p>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lastRenderedPageBreak/>
        <w:t>DESKRIPSI KEGIATAN</w:t>
      </w:r>
    </w:p>
    <w:p w:rsidR="00C50F60" w:rsidRPr="006F7034" w:rsidRDefault="00C50F60" w:rsidP="006F7034">
      <w:pPr>
        <w:spacing w:line="276" w:lineRule="auto"/>
        <w:jc w:val="both"/>
        <w:rPr>
          <w:rFonts w:ascii="Arial" w:hAnsi="Arial" w:cs="Arial"/>
          <w:b/>
          <w:bCs/>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74"/>
        <w:gridCol w:w="5726"/>
      </w:tblGrid>
      <w:tr w:rsidR="00C50F60" w:rsidRPr="006F7034" w:rsidTr="00741BDC">
        <w:tc>
          <w:tcPr>
            <w:tcW w:w="2448" w:type="dxa"/>
          </w:tcPr>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KEGIATAN</w:t>
            </w:r>
          </w:p>
        </w:tc>
        <w:tc>
          <w:tcPr>
            <w:tcW w:w="1474" w:type="dxa"/>
          </w:tcPr>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WAKTU</w:t>
            </w:r>
          </w:p>
        </w:tc>
        <w:tc>
          <w:tcPr>
            <w:tcW w:w="5726" w:type="dxa"/>
          </w:tcPr>
          <w:p w:rsidR="00C50F60" w:rsidRPr="006F7034" w:rsidRDefault="00C50F60" w:rsidP="006F7034">
            <w:pPr>
              <w:spacing w:line="276" w:lineRule="auto"/>
              <w:jc w:val="both"/>
              <w:rPr>
                <w:rFonts w:ascii="Arial" w:hAnsi="Arial" w:cs="Arial"/>
                <w:b/>
                <w:bCs/>
                <w:sz w:val="22"/>
                <w:szCs w:val="22"/>
                <w:lang w:val="sv-SE"/>
              </w:rPr>
            </w:pPr>
            <w:r w:rsidRPr="006F7034">
              <w:rPr>
                <w:rFonts w:ascii="Arial" w:hAnsi="Arial" w:cs="Arial"/>
                <w:b/>
                <w:bCs/>
                <w:sz w:val="22"/>
                <w:szCs w:val="22"/>
                <w:lang w:val="sv-SE"/>
              </w:rPr>
              <w:t>DESKRIPSI</w:t>
            </w:r>
          </w:p>
        </w:tc>
      </w:tr>
      <w:tr w:rsidR="00C50F60" w:rsidRPr="006F7034" w:rsidTr="00741BDC">
        <w:tc>
          <w:tcPr>
            <w:tcW w:w="2448"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 Pengantar</w:t>
            </w:r>
          </w:p>
        </w:tc>
        <w:tc>
          <w:tcPr>
            <w:tcW w:w="147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5 menit</w:t>
            </w:r>
          </w:p>
        </w:tc>
        <w:tc>
          <w:tcPr>
            <w:tcW w:w="572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Pengantar</w:t>
            </w:r>
          </w:p>
        </w:tc>
      </w:tr>
      <w:tr w:rsidR="00C50F60" w:rsidRPr="006F7034" w:rsidTr="00741BDC">
        <w:tc>
          <w:tcPr>
            <w:tcW w:w="2448" w:type="dxa"/>
          </w:tcPr>
          <w:p w:rsidR="00C50F60" w:rsidRPr="006F7034" w:rsidRDefault="00C50F60" w:rsidP="006F7034">
            <w:pPr>
              <w:spacing w:line="276" w:lineRule="auto"/>
              <w:ind w:left="360" w:hanging="360"/>
              <w:jc w:val="both"/>
              <w:rPr>
                <w:rFonts w:ascii="Arial" w:hAnsi="Arial" w:cs="Arial"/>
                <w:sz w:val="22"/>
                <w:szCs w:val="22"/>
                <w:lang w:val="sv-SE"/>
              </w:rPr>
            </w:pPr>
            <w:r w:rsidRPr="006F7034">
              <w:rPr>
                <w:rFonts w:ascii="Arial" w:hAnsi="Arial" w:cs="Arial"/>
                <w:sz w:val="22"/>
                <w:szCs w:val="22"/>
                <w:lang w:val="sv-SE"/>
              </w:rPr>
              <w:t>2. Bermain peran tanya &amp; jawab</w:t>
            </w:r>
          </w:p>
        </w:tc>
        <w:tc>
          <w:tcPr>
            <w:tcW w:w="147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30 menit</w:t>
            </w:r>
          </w:p>
        </w:tc>
        <w:tc>
          <w:tcPr>
            <w:tcW w:w="5726" w:type="dxa"/>
          </w:tcPr>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1.   Mengatur posisi duduk mahasiswa</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2. Dua orang dosen (instruktor/co-instruktur) memberikan contoh bagaimana cara melakukan anamnesis secara umum. Satu orang dosen iInstruktur) sebagai dokter dan satu sebagai pasien. Mahasiswa menyimak dan mengamati</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3. Memberikan kesempatan kepada mahasiswa untuk bertanya dan dosen (instruktur) memberikan penjelasan tentang aspek-aspek yang penting</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4. Selanjuntya kegiatan dilanjutkan dengan pemeriksaan fisik pada manikin atau probandus</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5. Mahasiswa dapat memperhatikan dan menanyakan hal-hal yang belum dimengerti dan dosen (instruktur) menanggapinya.</w:t>
            </w:r>
          </w:p>
        </w:tc>
      </w:tr>
      <w:tr w:rsidR="00C50F60" w:rsidRPr="006F7034" w:rsidTr="00741BDC">
        <w:tc>
          <w:tcPr>
            <w:tcW w:w="2448"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3. Praktek bermain peran dengan umpan balik</w:t>
            </w:r>
          </w:p>
        </w:tc>
        <w:tc>
          <w:tcPr>
            <w:tcW w:w="147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100 menit</w:t>
            </w:r>
          </w:p>
        </w:tc>
        <w:tc>
          <w:tcPr>
            <w:tcW w:w="5726" w:type="dxa"/>
          </w:tcPr>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1. Mahasiswa dibagi menjadi pasangan-pasangan. Seorang mentor diperlukan untuk mengamati 2 pasangan</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2. Setiap pasangan berpraktek, satu orang sebagai dokter (pemeriksa) dan satu orang sebagai pasien secara serentak</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3. Mentor memberikan tema khusus atau keluhan utama kepada pasien dan selanjutnya akan ditanyakan oleh si pemeriksa (dokter)</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4. Mentor berkeliling diantara mahasiwa dan melakukan supervisi menggunakan ceklis</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 xml:space="preserve">5. Setiap mahasiswa paling sedikit berlatih satu kali </w:t>
            </w:r>
          </w:p>
        </w:tc>
      </w:tr>
      <w:tr w:rsidR="00C50F60" w:rsidRPr="006F7034" w:rsidTr="00741BDC">
        <w:tc>
          <w:tcPr>
            <w:tcW w:w="2448" w:type="dxa"/>
          </w:tcPr>
          <w:p w:rsidR="00C50F60" w:rsidRPr="006F7034" w:rsidRDefault="00C50F60" w:rsidP="006F7034">
            <w:pPr>
              <w:spacing w:line="276" w:lineRule="auto"/>
              <w:ind w:left="360" w:hanging="360"/>
              <w:jc w:val="both"/>
              <w:rPr>
                <w:rFonts w:ascii="Arial" w:hAnsi="Arial" w:cs="Arial"/>
                <w:sz w:val="22"/>
                <w:szCs w:val="22"/>
                <w:lang w:val="sv-SE"/>
              </w:rPr>
            </w:pPr>
            <w:r w:rsidRPr="006F7034">
              <w:rPr>
                <w:rFonts w:ascii="Arial" w:hAnsi="Arial" w:cs="Arial"/>
                <w:sz w:val="22"/>
                <w:szCs w:val="22"/>
                <w:lang w:val="sv-SE"/>
              </w:rPr>
              <w:t>4.Curah pendapat/ diskusi</w:t>
            </w:r>
          </w:p>
        </w:tc>
        <w:tc>
          <w:tcPr>
            <w:tcW w:w="147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15 menit</w:t>
            </w:r>
          </w:p>
        </w:tc>
        <w:tc>
          <w:tcPr>
            <w:tcW w:w="5726" w:type="dxa"/>
          </w:tcPr>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1. Curah pendapat/diskusi : Apa yang dirasakan mudah ? Apa yang sulit ? Menanyakan bagaimana perasaan mahasiswwa yang berperan sebagai pasien. Apa yang dapat dilakukan oleh dokter agar pasien merasa lebih nyaman ?</w:t>
            </w:r>
          </w:p>
          <w:p w:rsidR="00C50F60" w:rsidRPr="006F7034" w:rsidRDefault="00C50F60" w:rsidP="006F7034">
            <w:pPr>
              <w:spacing w:line="276" w:lineRule="auto"/>
              <w:ind w:left="252" w:hanging="252"/>
              <w:jc w:val="both"/>
              <w:rPr>
                <w:rFonts w:ascii="Arial" w:hAnsi="Arial" w:cs="Arial"/>
                <w:sz w:val="22"/>
                <w:szCs w:val="22"/>
                <w:lang w:val="sv-SE"/>
              </w:rPr>
            </w:pPr>
            <w:r w:rsidRPr="006F7034">
              <w:rPr>
                <w:rFonts w:ascii="Arial" w:hAnsi="Arial" w:cs="Arial"/>
                <w:sz w:val="22"/>
                <w:szCs w:val="22"/>
                <w:lang w:val="sv-SE"/>
              </w:rPr>
              <w:t>2. Dosen (instruktur) menyimpulkan dengan menjawab pertanyaan terakhir dan memperjelas hal-hal yang masih belum dimengerti</w:t>
            </w:r>
          </w:p>
        </w:tc>
      </w:tr>
      <w:tr w:rsidR="00C50F60" w:rsidRPr="006F7034" w:rsidTr="00741BDC">
        <w:tc>
          <w:tcPr>
            <w:tcW w:w="2448"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Total waktu</w:t>
            </w:r>
          </w:p>
        </w:tc>
        <w:tc>
          <w:tcPr>
            <w:tcW w:w="147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150 menit</w:t>
            </w:r>
          </w:p>
        </w:tc>
        <w:tc>
          <w:tcPr>
            <w:tcW w:w="5726" w:type="dxa"/>
          </w:tcPr>
          <w:p w:rsidR="00C50F60" w:rsidRPr="006F7034" w:rsidRDefault="00C50F60" w:rsidP="006F7034">
            <w:pPr>
              <w:spacing w:line="276" w:lineRule="auto"/>
              <w:ind w:left="252" w:hanging="252"/>
              <w:jc w:val="both"/>
              <w:rPr>
                <w:rFonts w:ascii="Arial" w:hAnsi="Arial" w:cs="Arial"/>
                <w:sz w:val="22"/>
                <w:szCs w:val="22"/>
                <w:lang w:val="sv-SE"/>
              </w:rPr>
            </w:pPr>
          </w:p>
        </w:tc>
      </w:tr>
    </w:tbl>
    <w:p w:rsidR="00C50F60" w:rsidRPr="006F7034" w:rsidRDefault="00C50F60" w:rsidP="006F7034">
      <w:pPr>
        <w:spacing w:after="200" w:line="276" w:lineRule="auto"/>
        <w:rPr>
          <w:rFonts w:ascii="Arial" w:hAnsi="Arial" w:cs="Arial"/>
          <w:b/>
          <w:bCs/>
          <w:sz w:val="22"/>
          <w:szCs w:val="22"/>
          <w:lang w:val="sv-SE"/>
        </w:rPr>
      </w:pPr>
      <w:r w:rsidRPr="006F7034">
        <w:rPr>
          <w:rFonts w:ascii="Arial" w:hAnsi="Arial" w:cs="Arial"/>
          <w:b/>
          <w:bCs/>
          <w:sz w:val="22"/>
          <w:szCs w:val="22"/>
          <w:lang w:val="sv-SE"/>
        </w:rPr>
        <w:br w:type="page"/>
      </w:r>
    </w:p>
    <w:p w:rsidR="00C50F60" w:rsidRPr="006F7034" w:rsidRDefault="00C50F60"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lastRenderedPageBreak/>
        <w:t>PENUNTUN BELAJAR</w:t>
      </w:r>
    </w:p>
    <w:p w:rsidR="00C50F60" w:rsidRPr="006F7034" w:rsidRDefault="006F7034"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t xml:space="preserve">ANAMNESIS </w:t>
      </w:r>
      <w:r w:rsidR="00C50F60" w:rsidRPr="006F7034">
        <w:rPr>
          <w:rFonts w:ascii="Arial" w:hAnsi="Arial" w:cs="Arial"/>
          <w:b/>
          <w:bCs/>
          <w:sz w:val="22"/>
          <w:szCs w:val="22"/>
          <w:lang w:val="sv-SE"/>
        </w:rPr>
        <w:t>KARDIOVAKULER</w:t>
      </w:r>
    </w:p>
    <w:p w:rsidR="00C50F60" w:rsidRPr="006F7034" w:rsidRDefault="00C50F60" w:rsidP="006F7034">
      <w:pPr>
        <w:spacing w:line="276" w:lineRule="auto"/>
        <w:jc w:val="both"/>
        <w:rPr>
          <w:rFonts w:ascii="Arial" w:hAnsi="Arial" w:cs="Arial"/>
          <w:b/>
          <w:bCs/>
          <w:sz w:val="22"/>
          <w:szCs w:val="22"/>
          <w:lang w:val="sv-SE"/>
        </w:rPr>
      </w:pPr>
    </w:p>
    <w:p w:rsidR="00C50F60" w:rsidRPr="006F7034" w:rsidRDefault="00C50F60" w:rsidP="006F7034">
      <w:pPr>
        <w:numPr>
          <w:ilvl w:val="1"/>
          <w:numId w:val="9"/>
        </w:numPr>
        <w:tabs>
          <w:tab w:val="left" w:pos="360"/>
        </w:tabs>
        <w:spacing w:line="276" w:lineRule="auto"/>
        <w:ind w:hanging="1440"/>
        <w:jc w:val="both"/>
        <w:rPr>
          <w:rFonts w:ascii="Arial" w:hAnsi="Arial" w:cs="Arial"/>
          <w:b/>
          <w:bCs/>
          <w:sz w:val="22"/>
          <w:szCs w:val="22"/>
          <w:lang w:val="sv-SE"/>
        </w:rPr>
      </w:pPr>
      <w:r w:rsidRPr="006F7034">
        <w:rPr>
          <w:rFonts w:ascii="Arial" w:hAnsi="Arial" w:cs="Arial"/>
          <w:b/>
          <w:bCs/>
          <w:sz w:val="22"/>
          <w:szCs w:val="22"/>
          <w:lang w:val="sv-SE"/>
        </w:rPr>
        <w:t>ANAMNESIS KELUHAN UTAMA NYERI DADA</w:t>
      </w: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7334"/>
        <w:gridCol w:w="2187"/>
      </w:tblGrid>
      <w:tr w:rsidR="00C50F60" w:rsidRPr="006F7034" w:rsidTr="00741BDC">
        <w:tc>
          <w:tcPr>
            <w:tcW w:w="586" w:type="dxa"/>
          </w:tcPr>
          <w:p w:rsidR="00C50F60" w:rsidRPr="006F7034" w:rsidRDefault="00C50F60"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t>NO</w:t>
            </w:r>
          </w:p>
        </w:tc>
        <w:tc>
          <w:tcPr>
            <w:tcW w:w="7334" w:type="dxa"/>
          </w:tcPr>
          <w:p w:rsidR="00C50F60" w:rsidRPr="006F7034" w:rsidRDefault="00C50F60"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t>LANGKAH KLINIK</w:t>
            </w:r>
          </w:p>
        </w:tc>
        <w:tc>
          <w:tcPr>
            <w:tcW w:w="2187" w:type="dxa"/>
          </w:tcPr>
          <w:p w:rsidR="00C50F60" w:rsidRPr="006F7034" w:rsidRDefault="00C50F60" w:rsidP="006F7034">
            <w:pPr>
              <w:spacing w:line="276" w:lineRule="auto"/>
              <w:jc w:val="center"/>
              <w:rPr>
                <w:rFonts w:ascii="Arial" w:hAnsi="Arial" w:cs="Arial"/>
                <w:b/>
                <w:bCs/>
                <w:sz w:val="22"/>
                <w:szCs w:val="22"/>
                <w:lang w:val="sv-SE"/>
              </w:rPr>
            </w:pPr>
            <w:r w:rsidRPr="006F7034">
              <w:rPr>
                <w:rFonts w:ascii="Arial" w:hAnsi="Arial" w:cs="Arial"/>
                <w:b/>
                <w:bCs/>
                <w:sz w:val="22"/>
                <w:szCs w:val="22"/>
                <w:lang w:val="sv-SE"/>
              </w:rPr>
              <w:t>KASUS</w:t>
            </w: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Mengucapkan salam, lalu pemeriksa berdiri dan melakukan jabat tangan</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 xml:space="preserve">2. </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Mempersilahkan duduk berseberangan/berhadapan</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3.</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Berikan respon yang baik dalam rangka membina sambung rasa</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4.</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Menjaga suasana santai dan rileks. Berbicara dengan lafal yang jelas dengan menggunakan bahasa yang dipahami, dan menyebutkan nama pasien.</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5.</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Menanyakan indentitas:nama, umur, alamat, pekerjaan</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6.</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 xml:space="preserve">Menanyakan keluhan utama (nyeri dada) dan menggali riwayat penyakit sekarang. </w:t>
            </w:r>
          </w:p>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Tanyakan :</w:t>
            </w:r>
          </w:p>
          <w:p w:rsidR="00C50F60" w:rsidRPr="006F7034" w:rsidRDefault="00C50F60" w:rsidP="006F7034">
            <w:pPr>
              <w:numPr>
                <w:ilvl w:val="3"/>
                <w:numId w:val="7"/>
              </w:numPr>
              <w:tabs>
                <w:tab w:val="clear" w:pos="2880"/>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Onset dan durasi nyeri dada : timbul mendadak, kapan dan sudah berapa lama</w:t>
            </w:r>
          </w:p>
          <w:p w:rsidR="00C50F60" w:rsidRPr="006F7034" w:rsidRDefault="00C50F60" w:rsidP="006F7034">
            <w:pPr>
              <w:numPr>
                <w:ilvl w:val="3"/>
                <w:numId w:val="7"/>
              </w:numPr>
              <w:tabs>
                <w:tab w:val="clear" w:pos="2880"/>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Sifat nyeri dada : terus menerus atau intermitten</w:t>
            </w:r>
          </w:p>
          <w:p w:rsidR="00C50F60" w:rsidRPr="006F7034" w:rsidRDefault="00C50F60" w:rsidP="006F7034">
            <w:pPr>
              <w:numPr>
                <w:ilvl w:val="3"/>
                <w:numId w:val="7"/>
              </w:numPr>
              <w:tabs>
                <w:tab w:val="clear" w:pos="2880"/>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 xml:space="preserve">Penjalaran nyeri dada : lengan/tangan, dagu, punggung, atau menetap didada </w:t>
            </w:r>
          </w:p>
          <w:p w:rsidR="00C50F60" w:rsidRPr="006F7034" w:rsidRDefault="00C50F60" w:rsidP="006F7034">
            <w:pPr>
              <w:numPr>
                <w:ilvl w:val="3"/>
                <w:numId w:val="7"/>
              </w:numPr>
              <w:tabs>
                <w:tab w:val="clear" w:pos="2880"/>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Tanyakan gejala lain yang berhubungan :</w:t>
            </w:r>
          </w:p>
          <w:p w:rsidR="00C50F60" w:rsidRPr="006F7034" w:rsidRDefault="00C50F60" w:rsidP="006F7034">
            <w:pPr>
              <w:numPr>
                <w:ilvl w:val="1"/>
                <w:numId w:val="7"/>
              </w:numPr>
              <w:tabs>
                <w:tab w:val="clear" w:pos="1440"/>
              </w:tabs>
              <w:spacing w:line="276" w:lineRule="auto"/>
              <w:ind w:left="746"/>
              <w:jc w:val="both"/>
              <w:rPr>
                <w:rFonts w:ascii="Arial" w:hAnsi="Arial" w:cs="Arial"/>
                <w:sz w:val="22"/>
                <w:szCs w:val="22"/>
                <w:lang w:val="sv-SE"/>
              </w:rPr>
            </w:pPr>
            <w:r w:rsidRPr="006F7034">
              <w:rPr>
                <w:rFonts w:ascii="Arial" w:hAnsi="Arial" w:cs="Arial"/>
                <w:sz w:val="22"/>
                <w:szCs w:val="22"/>
                <w:lang w:val="sv-SE"/>
              </w:rPr>
              <w:t>Jantung berdebar-debar, sesak napas, batuk, berkeringat, rasa tentindih beban berat, rasa tercekik, masuk angin</w:t>
            </w:r>
          </w:p>
          <w:p w:rsidR="00C50F60" w:rsidRPr="006F7034" w:rsidRDefault="00C50F60" w:rsidP="006F7034">
            <w:pPr>
              <w:numPr>
                <w:ilvl w:val="1"/>
                <w:numId w:val="7"/>
              </w:numPr>
              <w:tabs>
                <w:tab w:val="clear" w:pos="1440"/>
              </w:tabs>
              <w:spacing w:line="276" w:lineRule="auto"/>
              <w:ind w:left="746"/>
              <w:jc w:val="both"/>
              <w:rPr>
                <w:rFonts w:ascii="Arial" w:hAnsi="Arial" w:cs="Arial"/>
                <w:sz w:val="22"/>
                <w:szCs w:val="22"/>
                <w:lang w:val="sv-SE"/>
              </w:rPr>
            </w:pPr>
            <w:r w:rsidRPr="006F7034">
              <w:rPr>
                <w:rFonts w:ascii="Arial" w:hAnsi="Arial" w:cs="Arial"/>
                <w:sz w:val="22"/>
                <w:szCs w:val="22"/>
                <w:lang w:val="sv-SE"/>
              </w:rPr>
              <w:t>Mual, muntah, nyeri perut/ulu hati</w:t>
            </w:r>
          </w:p>
          <w:p w:rsidR="00C50F60" w:rsidRPr="006F7034" w:rsidRDefault="00C50F60" w:rsidP="006F7034">
            <w:pPr>
              <w:numPr>
                <w:ilvl w:val="1"/>
                <w:numId w:val="7"/>
              </w:numPr>
              <w:tabs>
                <w:tab w:val="clear" w:pos="1440"/>
              </w:tabs>
              <w:spacing w:line="276" w:lineRule="auto"/>
              <w:ind w:left="746"/>
              <w:jc w:val="both"/>
              <w:rPr>
                <w:rFonts w:ascii="Arial" w:hAnsi="Arial" w:cs="Arial"/>
                <w:sz w:val="22"/>
                <w:szCs w:val="22"/>
                <w:lang w:val="sv-SE"/>
              </w:rPr>
            </w:pPr>
            <w:r w:rsidRPr="006F7034">
              <w:rPr>
                <w:rFonts w:ascii="Arial" w:hAnsi="Arial" w:cs="Arial"/>
                <w:sz w:val="22"/>
                <w:szCs w:val="22"/>
                <w:lang w:val="sv-SE"/>
              </w:rPr>
              <w:t>Kejang, pusing, otot lemah /lumpuh, nyeri pada ekstremitas, edema (bengkak)</w:t>
            </w:r>
          </w:p>
          <w:p w:rsidR="00C50F60" w:rsidRPr="006F7034" w:rsidRDefault="00C50F60" w:rsidP="006F7034">
            <w:pPr>
              <w:numPr>
                <w:ilvl w:val="1"/>
                <w:numId w:val="7"/>
              </w:numPr>
              <w:tabs>
                <w:tab w:val="clear" w:pos="1440"/>
              </w:tabs>
              <w:spacing w:line="276" w:lineRule="auto"/>
              <w:ind w:left="746"/>
              <w:jc w:val="both"/>
              <w:rPr>
                <w:rFonts w:ascii="Arial" w:hAnsi="Arial" w:cs="Arial"/>
                <w:sz w:val="22"/>
                <w:szCs w:val="22"/>
                <w:lang w:val="sv-SE"/>
              </w:rPr>
            </w:pPr>
            <w:r w:rsidRPr="006F7034">
              <w:rPr>
                <w:rFonts w:ascii="Arial" w:hAnsi="Arial" w:cs="Arial"/>
                <w:sz w:val="22"/>
                <w:szCs w:val="22"/>
                <w:lang w:val="sv-SE"/>
              </w:rPr>
              <w:t>Pingsang, badan lemah/lelah</w:t>
            </w:r>
          </w:p>
          <w:p w:rsidR="00C50F60" w:rsidRPr="006F7034" w:rsidRDefault="00C50F60" w:rsidP="006F7034">
            <w:pPr>
              <w:spacing w:line="276" w:lineRule="auto"/>
              <w:ind w:left="2520"/>
              <w:jc w:val="both"/>
              <w:rPr>
                <w:rFonts w:ascii="Arial" w:hAnsi="Arial" w:cs="Arial"/>
                <w:sz w:val="22"/>
                <w:szCs w:val="22"/>
                <w:lang w:val="sv-SE"/>
              </w:rPr>
            </w:pP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10</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Menggali penyakit dahulu serupa dan yang berkaitan, untuk menilai apakah penyakit sekarang ada hubungannya yang lalu</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11</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Menggali penyakit keluarga dan lingkungan dengan :</w:t>
            </w:r>
          </w:p>
          <w:p w:rsidR="00C50F60" w:rsidRPr="006F7034" w:rsidRDefault="00C50F60" w:rsidP="006F7034">
            <w:pPr>
              <w:numPr>
                <w:ilvl w:val="1"/>
                <w:numId w:val="6"/>
              </w:numPr>
              <w:tabs>
                <w:tab w:val="clear" w:pos="1440"/>
                <w:tab w:val="num" w:pos="26"/>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Tanyakan apakah ada anggota keluarga yang menderita/pernah menderita penyakit /ganguan yang sama</w:t>
            </w:r>
          </w:p>
          <w:p w:rsidR="00C50F60" w:rsidRPr="006F7034" w:rsidRDefault="00C50F60" w:rsidP="006F7034">
            <w:pPr>
              <w:numPr>
                <w:ilvl w:val="1"/>
                <w:numId w:val="6"/>
              </w:numPr>
              <w:tabs>
                <w:tab w:val="clear" w:pos="1440"/>
              </w:tabs>
              <w:spacing w:line="276" w:lineRule="auto"/>
              <w:ind w:left="386" w:hanging="386"/>
              <w:jc w:val="both"/>
              <w:rPr>
                <w:rFonts w:ascii="Arial" w:hAnsi="Arial" w:cs="Arial"/>
                <w:sz w:val="22"/>
                <w:szCs w:val="22"/>
                <w:lang w:val="sv-SE"/>
              </w:rPr>
            </w:pPr>
            <w:r w:rsidRPr="006F7034">
              <w:rPr>
                <w:rFonts w:ascii="Arial" w:hAnsi="Arial" w:cs="Arial"/>
                <w:sz w:val="22"/>
                <w:szCs w:val="22"/>
                <w:lang w:val="sv-SE"/>
              </w:rPr>
              <w:t>Mengenai penyakit menular, tanyakan seberapa dekat/sering bertemu dengan anggota keluarga yang sakit</w:t>
            </w:r>
          </w:p>
        </w:tc>
        <w:tc>
          <w:tcPr>
            <w:tcW w:w="2187" w:type="dxa"/>
          </w:tcPr>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12</w:t>
            </w:r>
          </w:p>
        </w:tc>
        <w:tc>
          <w:tcPr>
            <w:tcW w:w="7334" w:type="dxa"/>
          </w:tcPr>
          <w:p w:rsidR="00C50F60" w:rsidRPr="006F7034" w:rsidRDefault="00C50F60" w:rsidP="006F7034">
            <w:pPr>
              <w:spacing w:line="276" w:lineRule="auto"/>
              <w:jc w:val="both"/>
              <w:rPr>
                <w:rFonts w:ascii="Arial" w:hAnsi="Arial" w:cs="Arial"/>
                <w:sz w:val="22"/>
                <w:szCs w:val="22"/>
                <w:lang w:val="sv-SE"/>
              </w:rPr>
            </w:pPr>
            <w:r w:rsidRPr="006F7034">
              <w:rPr>
                <w:rFonts w:ascii="Arial" w:hAnsi="Arial" w:cs="Arial"/>
                <w:sz w:val="22"/>
                <w:szCs w:val="22"/>
                <w:lang w:val="sv-SE"/>
              </w:rPr>
              <w:t>Melakukan cek silang</w:t>
            </w:r>
          </w:p>
        </w:tc>
        <w:tc>
          <w:tcPr>
            <w:tcW w:w="2187" w:type="dxa"/>
          </w:tcPr>
          <w:p w:rsidR="00C50F60" w:rsidRPr="006F7034" w:rsidRDefault="00C50F60" w:rsidP="006F7034">
            <w:pPr>
              <w:spacing w:line="276" w:lineRule="auto"/>
              <w:jc w:val="both"/>
              <w:rPr>
                <w:rFonts w:ascii="Arial" w:hAnsi="Arial" w:cs="Arial"/>
                <w:sz w:val="22"/>
                <w:szCs w:val="22"/>
                <w:lang w:val="sv-SE"/>
              </w:rPr>
            </w:pPr>
          </w:p>
          <w:p w:rsidR="00C50F60" w:rsidRPr="006F7034" w:rsidRDefault="00C50F60" w:rsidP="006F7034">
            <w:pPr>
              <w:spacing w:line="276" w:lineRule="auto"/>
              <w:jc w:val="both"/>
              <w:rPr>
                <w:rFonts w:ascii="Arial" w:hAnsi="Arial" w:cs="Arial"/>
                <w:sz w:val="22"/>
                <w:szCs w:val="22"/>
                <w:lang w:val="sv-SE"/>
              </w:rPr>
            </w:pPr>
          </w:p>
        </w:tc>
      </w:tr>
      <w:tr w:rsidR="00C50F60" w:rsidRPr="006F7034" w:rsidTr="00741BDC">
        <w:tc>
          <w:tcPr>
            <w:tcW w:w="586" w:type="dxa"/>
          </w:tcPr>
          <w:p w:rsidR="00C50F60" w:rsidRPr="006F7034" w:rsidRDefault="00C50F60" w:rsidP="006F7034">
            <w:pPr>
              <w:spacing w:line="276" w:lineRule="auto"/>
              <w:jc w:val="both"/>
              <w:rPr>
                <w:rFonts w:ascii="Arial" w:hAnsi="Arial" w:cs="Arial"/>
                <w:sz w:val="22"/>
                <w:szCs w:val="22"/>
                <w:lang w:val="sv-SE"/>
              </w:rPr>
            </w:pPr>
          </w:p>
        </w:tc>
        <w:tc>
          <w:tcPr>
            <w:tcW w:w="7334" w:type="dxa"/>
          </w:tcPr>
          <w:p w:rsidR="00C50F60" w:rsidRPr="006F7034" w:rsidRDefault="00C50F60" w:rsidP="006F7034">
            <w:pPr>
              <w:spacing w:line="276" w:lineRule="auto"/>
              <w:jc w:val="both"/>
              <w:rPr>
                <w:rFonts w:ascii="Arial" w:hAnsi="Arial" w:cs="Arial"/>
                <w:sz w:val="22"/>
                <w:szCs w:val="22"/>
                <w:lang w:val="sv-SE"/>
              </w:rPr>
            </w:pPr>
          </w:p>
        </w:tc>
        <w:tc>
          <w:tcPr>
            <w:tcW w:w="2187" w:type="dxa"/>
          </w:tcPr>
          <w:p w:rsidR="00C50F60" w:rsidRPr="006F7034" w:rsidRDefault="00C50F60" w:rsidP="006F7034">
            <w:pPr>
              <w:spacing w:line="276" w:lineRule="auto"/>
              <w:jc w:val="both"/>
              <w:rPr>
                <w:rFonts w:ascii="Arial" w:hAnsi="Arial" w:cs="Arial"/>
                <w:sz w:val="22"/>
                <w:szCs w:val="22"/>
                <w:lang w:val="sv-SE"/>
              </w:rPr>
            </w:pPr>
          </w:p>
        </w:tc>
      </w:tr>
    </w:tbl>
    <w:p w:rsidR="004236F5" w:rsidRPr="006F7034" w:rsidRDefault="004236F5" w:rsidP="006F7034">
      <w:pPr>
        <w:tabs>
          <w:tab w:val="left" w:pos="360"/>
        </w:tabs>
        <w:spacing w:line="276" w:lineRule="auto"/>
        <w:jc w:val="both"/>
        <w:rPr>
          <w:rFonts w:ascii="Arial" w:hAnsi="Arial" w:cs="Arial"/>
          <w:b/>
          <w:bCs/>
          <w:sz w:val="22"/>
          <w:szCs w:val="22"/>
          <w:lang w:val="sv-SE"/>
        </w:rPr>
      </w:pPr>
    </w:p>
    <w:p w:rsidR="00C50F60" w:rsidRPr="006F7034" w:rsidRDefault="006F7034" w:rsidP="006F7034">
      <w:pPr>
        <w:tabs>
          <w:tab w:val="left" w:pos="360"/>
        </w:tabs>
        <w:spacing w:line="276" w:lineRule="auto"/>
        <w:jc w:val="both"/>
        <w:rPr>
          <w:rFonts w:ascii="Arial" w:hAnsi="Arial" w:cs="Arial"/>
          <w:b/>
          <w:bCs/>
          <w:sz w:val="22"/>
          <w:szCs w:val="22"/>
          <w:lang w:val="sv-SE"/>
        </w:rPr>
      </w:pPr>
      <w:r w:rsidRPr="006F7034">
        <w:rPr>
          <w:rFonts w:ascii="Arial" w:hAnsi="Arial" w:cs="Arial"/>
          <w:b/>
          <w:bCs/>
          <w:sz w:val="22"/>
          <w:szCs w:val="22"/>
          <w:lang w:val="sv-SE"/>
        </w:rPr>
        <w:t xml:space="preserve"> </w:t>
      </w:r>
    </w:p>
    <w:sectPr w:rsidR="00C50F60" w:rsidRPr="006F7034" w:rsidSect="00741BDC">
      <w:footerReference w:type="even" r:id="rId8"/>
      <w:footerReference w:type="default" r:id="rId9"/>
      <w:pgSz w:w="12240" w:h="15840" w:code="1"/>
      <w:pgMar w:top="890" w:right="1264" w:bottom="1440" w:left="1264" w:header="709" w:footer="709" w:gutter="0"/>
      <w:pgNumType w:start="1"/>
      <w:cols w:space="720"/>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100" w:rsidRDefault="00B61100" w:rsidP="00DC4951">
      <w:r>
        <w:separator/>
      </w:r>
    </w:p>
  </w:endnote>
  <w:endnote w:type="continuationSeparator" w:id="1">
    <w:p w:rsidR="00B61100" w:rsidRDefault="00B61100" w:rsidP="00DC4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DC4951">
    <w:pPr>
      <w:pStyle w:val="Footer"/>
      <w:framePr w:wrap="around" w:vAnchor="text" w:hAnchor="margin" w:xAlign="right" w:y="1"/>
      <w:rPr>
        <w:rStyle w:val="PageNumber"/>
      </w:rPr>
    </w:pPr>
    <w:r>
      <w:rPr>
        <w:rStyle w:val="PageNumber"/>
      </w:rPr>
      <w:fldChar w:fldCharType="begin"/>
    </w:r>
    <w:r w:rsidR="00C50F60">
      <w:rPr>
        <w:rStyle w:val="PageNumber"/>
      </w:rPr>
      <w:instrText xml:space="preserve">PAGE  </w:instrText>
    </w:r>
    <w:r>
      <w:rPr>
        <w:rStyle w:val="PageNumber"/>
      </w:rPr>
      <w:fldChar w:fldCharType="end"/>
    </w:r>
  </w:p>
  <w:p w:rsidR="00425DC9" w:rsidRDefault="00425D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425D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100" w:rsidRDefault="00B61100" w:rsidP="00DC4951">
      <w:r>
        <w:separator/>
      </w:r>
    </w:p>
  </w:footnote>
  <w:footnote w:type="continuationSeparator" w:id="1">
    <w:p w:rsidR="00B61100" w:rsidRDefault="00B61100" w:rsidP="00DC4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9204BC"/>
    <w:lvl w:ilvl="0">
      <w:numFmt w:val="decimal"/>
      <w:lvlText w:val="*"/>
      <w:lvlJc w:val="left"/>
    </w:lvl>
  </w:abstractNum>
  <w:abstractNum w:abstractNumId="1">
    <w:nsid w:val="0767245A"/>
    <w:multiLevelType w:val="hybridMultilevel"/>
    <w:tmpl w:val="96B08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3">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66449"/>
    <w:multiLevelType w:val="hybridMultilevel"/>
    <w:tmpl w:val="C4DA7E58"/>
    <w:lvl w:ilvl="0" w:tplc="0409000F">
      <w:start w:val="1"/>
      <w:numFmt w:val="decimal"/>
      <w:lvlText w:val="%1."/>
      <w:lvlJc w:val="left"/>
      <w:pPr>
        <w:tabs>
          <w:tab w:val="num" w:pos="720"/>
        </w:tabs>
        <w:ind w:left="720" w:hanging="360"/>
      </w:pPr>
      <w:rPr>
        <w:rFonts w:hint="default"/>
      </w:rPr>
    </w:lvl>
    <w:lvl w:ilvl="1" w:tplc="948C260A">
      <w:start w:val="9"/>
      <w:numFmt w:val="bullet"/>
      <w:lvlText w:val="-"/>
      <w:lvlJc w:val="left"/>
      <w:pPr>
        <w:tabs>
          <w:tab w:val="num" w:pos="1440"/>
        </w:tabs>
        <w:ind w:left="1440" w:hanging="360"/>
      </w:pPr>
      <w:rPr>
        <w:rFonts w:ascii="Tahoma" w:eastAsia="Times New Roman" w:hAnsi="Tahoma" w:cs="Tahoma" w:hint="default"/>
      </w:rPr>
    </w:lvl>
    <w:lvl w:ilvl="2" w:tplc="95123D44">
      <w:start w:val="1"/>
      <w:numFmt w:val="lowerLetter"/>
      <w:lvlText w:val="%3."/>
      <w:lvlJc w:val="left"/>
      <w:pPr>
        <w:tabs>
          <w:tab w:val="num" w:pos="2340"/>
        </w:tabs>
        <w:ind w:left="2340" w:hanging="360"/>
      </w:pPr>
      <w:rPr>
        <w:rFonts w:hint="default"/>
      </w:rPr>
    </w:lvl>
    <w:lvl w:ilvl="3" w:tplc="7450C100">
      <w:start w:val="7"/>
      <w:numFmt w:val="bullet"/>
      <w:lvlText w:val=""/>
      <w:lvlJc w:val="left"/>
      <w:pPr>
        <w:tabs>
          <w:tab w:val="num" w:pos="2880"/>
        </w:tabs>
        <w:ind w:left="2880" w:hanging="360"/>
      </w:pPr>
      <w:rPr>
        <w:rFonts w:ascii="Symbol" w:eastAsia="Times New Roman" w:hAnsi="Symbol" w:cs="Tahoma"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A54C2"/>
    <w:multiLevelType w:val="hybridMultilevel"/>
    <w:tmpl w:val="20584A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04AA0"/>
    <w:multiLevelType w:val="hybridMultilevel"/>
    <w:tmpl w:val="77FEDE1A"/>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77110D"/>
    <w:multiLevelType w:val="hybridMultilevel"/>
    <w:tmpl w:val="C3A66696"/>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F435F"/>
    <w:multiLevelType w:val="hybridMultilevel"/>
    <w:tmpl w:val="55F05590"/>
    <w:lvl w:ilvl="0" w:tplc="0DF49B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062241"/>
    <w:multiLevelType w:val="hybridMultilevel"/>
    <w:tmpl w:val="7E74AF50"/>
    <w:lvl w:ilvl="0" w:tplc="8D1CF84C">
      <w:start w:val="1"/>
      <w:numFmt w:val="decimal"/>
      <w:lvlText w:val="%1."/>
      <w:lvlJc w:val="left"/>
      <w:pPr>
        <w:tabs>
          <w:tab w:val="num" w:pos="1440"/>
        </w:tabs>
        <w:ind w:left="1440" w:hanging="360"/>
      </w:pPr>
      <w:rPr>
        <w:rFonts w:hint="default"/>
      </w:rPr>
    </w:lvl>
    <w:lvl w:ilvl="1" w:tplc="09428B32">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41D9C"/>
    <w:multiLevelType w:val="hybridMultilevel"/>
    <w:tmpl w:val="338254DA"/>
    <w:lvl w:ilvl="0" w:tplc="9BF20E06">
      <w:start w:val="1"/>
      <w:numFmt w:val="bullet"/>
      <w:lvlText w:val=""/>
      <w:lvlJc w:val="left"/>
      <w:pPr>
        <w:tabs>
          <w:tab w:val="num" w:pos="720"/>
        </w:tabs>
        <w:ind w:left="720" w:hanging="360"/>
      </w:pPr>
      <w:rPr>
        <w:rFonts w:ascii="Wingdings" w:hAnsi="Wingdings" w:hint="default"/>
      </w:rPr>
    </w:lvl>
    <w:lvl w:ilvl="1" w:tplc="7CF08D0A" w:tentative="1">
      <w:start w:val="1"/>
      <w:numFmt w:val="bullet"/>
      <w:lvlText w:val=""/>
      <w:lvlJc w:val="left"/>
      <w:pPr>
        <w:tabs>
          <w:tab w:val="num" w:pos="1440"/>
        </w:tabs>
        <w:ind w:left="1440" w:hanging="360"/>
      </w:pPr>
      <w:rPr>
        <w:rFonts w:ascii="Wingdings" w:hAnsi="Wingdings" w:hint="default"/>
      </w:rPr>
    </w:lvl>
    <w:lvl w:ilvl="2" w:tplc="447816C0" w:tentative="1">
      <w:start w:val="1"/>
      <w:numFmt w:val="bullet"/>
      <w:lvlText w:val=""/>
      <w:lvlJc w:val="left"/>
      <w:pPr>
        <w:tabs>
          <w:tab w:val="num" w:pos="2160"/>
        </w:tabs>
        <w:ind w:left="2160" w:hanging="360"/>
      </w:pPr>
      <w:rPr>
        <w:rFonts w:ascii="Wingdings" w:hAnsi="Wingdings" w:hint="default"/>
      </w:rPr>
    </w:lvl>
    <w:lvl w:ilvl="3" w:tplc="082E0DA0" w:tentative="1">
      <w:start w:val="1"/>
      <w:numFmt w:val="bullet"/>
      <w:lvlText w:val=""/>
      <w:lvlJc w:val="left"/>
      <w:pPr>
        <w:tabs>
          <w:tab w:val="num" w:pos="2880"/>
        </w:tabs>
        <w:ind w:left="2880" w:hanging="360"/>
      </w:pPr>
      <w:rPr>
        <w:rFonts w:ascii="Wingdings" w:hAnsi="Wingdings" w:hint="default"/>
      </w:rPr>
    </w:lvl>
    <w:lvl w:ilvl="4" w:tplc="0778D22C" w:tentative="1">
      <w:start w:val="1"/>
      <w:numFmt w:val="bullet"/>
      <w:lvlText w:val=""/>
      <w:lvlJc w:val="left"/>
      <w:pPr>
        <w:tabs>
          <w:tab w:val="num" w:pos="3600"/>
        </w:tabs>
        <w:ind w:left="3600" w:hanging="360"/>
      </w:pPr>
      <w:rPr>
        <w:rFonts w:ascii="Wingdings" w:hAnsi="Wingdings" w:hint="default"/>
      </w:rPr>
    </w:lvl>
    <w:lvl w:ilvl="5" w:tplc="68C6EFF6" w:tentative="1">
      <w:start w:val="1"/>
      <w:numFmt w:val="bullet"/>
      <w:lvlText w:val=""/>
      <w:lvlJc w:val="left"/>
      <w:pPr>
        <w:tabs>
          <w:tab w:val="num" w:pos="4320"/>
        </w:tabs>
        <w:ind w:left="4320" w:hanging="360"/>
      </w:pPr>
      <w:rPr>
        <w:rFonts w:ascii="Wingdings" w:hAnsi="Wingdings" w:hint="default"/>
      </w:rPr>
    </w:lvl>
    <w:lvl w:ilvl="6" w:tplc="302080D2" w:tentative="1">
      <w:start w:val="1"/>
      <w:numFmt w:val="bullet"/>
      <w:lvlText w:val=""/>
      <w:lvlJc w:val="left"/>
      <w:pPr>
        <w:tabs>
          <w:tab w:val="num" w:pos="5040"/>
        </w:tabs>
        <w:ind w:left="5040" w:hanging="360"/>
      </w:pPr>
      <w:rPr>
        <w:rFonts w:ascii="Wingdings" w:hAnsi="Wingdings" w:hint="default"/>
      </w:rPr>
    </w:lvl>
    <w:lvl w:ilvl="7" w:tplc="952AE98A" w:tentative="1">
      <w:start w:val="1"/>
      <w:numFmt w:val="bullet"/>
      <w:lvlText w:val=""/>
      <w:lvlJc w:val="left"/>
      <w:pPr>
        <w:tabs>
          <w:tab w:val="num" w:pos="5760"/>
        </w:tabs>
        <w:ind w:left="5760" w:hanging="360"/>
      </w:pPr>
      <w:rPr>
        <w:rFonts w:ascii="Wingdings" w:hAnsi="Wingdings" w:hint="default"/>
      </w:rPr>
    </w:lvl>
    <w:lvl w:ilvl="8" w:tplc="F606F6B8" w:tentative="1">
      <w:start w:val="1"/>
      <w:numFmt w:val="bullet"/>
      <w:lvlText w:val=""/>
      <w:lvlJc w:val="left"/>
      <w:pPr>
        <w:tabs>
          <w:tab w:val="num" w:pos="6480"/>
        </w:tabs>
        <w:ind w:left="6480" w:hanging="360"/>
      </w:pPr>
      <w:rPr>
        <w:rFonts w:ascii="Wingdings" w:hAnsi="Wingdings" w:hint="default"/>
      </w:rPr>
    </w:lvl>
  </w:abstractNum>
  <w:abstractNum w:abstractNumId="13">
    <w:nsid w:val="3D9E09B6"/>
    <w:multiLevelType w:val="hybridMultilevel"/>
    <w:tmpl w:val="82B262EA"/>
    <w:lvl w:ilvl="0" w:tplc="8D6E3B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1629D"/>
    <w:multiLevelType w:val="hybridMultilevel"/>
    <w:tmpl w:val="B6542604"/>
    <w:lvl w:ilvl="0" w:tplc="C4A0C376">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563FF2"/>
    <w:multiLevelType w:val="hybridMultilevel"/>
    <w:tmpl w:val="6EE4A7E0"/>
    <w:lvl w:ilvl="0" w:tplc="C6506A1C">
      <w:start w:val="1"/>
      <w:numFmt w:val="bullet"/>
      <w:lvlText w:val="-"/>
      <w:lvlJc w:val="left"/>
      <w:pPr>
        <w:tabs>
          <w:tab w:val="num" w:pos="720"/>
        </w:tabs>
        <w:ind w:left="720" w:hanging="360"/>
      </w:pPr>
      <w:rPr>
        <w:rFonts w:ascii="Century Gothic" w:eastAsia="MS Mincho" w:hAnsi="Century Gothic" w:cs="Times New Roman" w:hint="default"/>
      </w:rPr>
    </w:lvl>
    <w:lvl w:ilvl="1" w:tplc="5B4A8FB4">
      <w:start w:val="8"/>
      <w:numFmt w:val="bullet"/>
      <w:lvlText w:val=""/>
      <w:lvlJc w:val="left"/>
      <w:pPr>
        <w:tabs>
          <w:tab w:val="num" w:pos="1440"/>
        </w:tabs>
        <w:ind w:left="1440" w:hanging="360"/>
      </w:pPr>
      <w:rPr>
        <w:rFonts w:ascii="Symbol" w:eastAsia="MS Mincho"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903D67"/>
    <w:multiLevelType w:val="hybridMultilevel"/>
    <w:tmpl w:val="4BC891CE"/>
    <w:lvl w:ilvl="0" w:tplc="04090019">
      <w:start w:val="1"/>
      <w:numFmt w:val="lowerLetter"/>
      <w:lvlText w:val="%1."/>
      <w:lvlJc w:val="left"/>
      <w:pPr>
        <w:tabs>
          <w:tab w:val="num" w:pos="720"/>
        </w:tabs>
        <w:ind w:left="720" w:hanging="360"/>
      </w:pPr>
      <w:rPr>
        <w:rFonts w:hint="default"/>
      </w:rPr>
    </w:lvl>
    <w:lvl w:ilvl="1" w:tplc="F930330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FB7E1D"/>
    <w:multiLevelType w:val="hybridMultilevel"/>
    <w:tmpl w:val="5C7A5062"/>
    <w:lvl w:ilvl="0" w:tplc="0409000F">
      <w:start w:val="1"/>
      <w:numFmt w:val="decimal"/>
      <w:lvlText w:val="%1."/>
      <w:lvlJc w:val="left"/>
      <w:pPr>
        <w:tabs>
          <w:tab w:val="num" w:pos="720"/>
        </w:tabs>
        <w:ind w:left="720" w:hanging="360"/>
      </w:pPr>
      <w:rPr>
        <w:rFonts w:hint="default"/>
      </w:rPr>
    </w:lvl>
    <w:lvl w:ilvl="1" w:tplc="0DF23AE4">
      <w:start w:val="27"/>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9"/>
  </w:num>
  <w:num w:numId="4">
    <w:abstractNumId w:val="6"/>
  </w:num>
  <w:num w:numId="5">
    <w:abstractNumId w:val="0"/>
    <w:lvlOverride w:ilvl="0">
      <w:lvl w:ilvl="0">
        <w:start w:val="1"/>
        <w:numFmt w:val="bullet"/>
        <w:lvlText w:val=""/>
        <w:legacy w:legacy="1" w:legacySpace="0" w:legacyIndent="283"/>
        <w:lvlJc w:val="left"/>
        <w:pPr>
          <w:ind w:left="2443" w:hanging="283"/>
        </w:pPr>
        <w:rPr>
          <w:rFonts w:ascii="Wingdings" w:hAnsi="Wingdings" w:hint="default"/>
          <w:b w:val="0"/>
          <w:i w:val="0"/>
          <w:sz w:val="24"/>
          <w:u w:val="none"/>
        </w:rPr>
      </w:lvl>
    </w:lvlOverride>
  </w:num>
  <w:num w:numId="6">
    <w:abstractNumId w:val="17"/>
  </w:num>
  <w:num w:numId="7">
    <w:abstractNumId w:val="4"/>
  </w:num>
  <w:num w:numId="8">
    <w:abstractNumId w:val="14"/>
  </w:num>
  <w:num w:numId="9">
    <w:abstractNumId w:val="16"/>
  </w:num>
  <w:num w:numId="10">
    <w:abstractNumId w:val="1"/>
  </w:num>
  <w:num w:numId="11">
    <w:abstractNumId w:val="13"/>
  </w:num>
  <w:num w:numId="12">
    <w:abstractNumId w:val="11"/>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0F60"/>
    <w:rsid w:val="000D3FE2"/>
    <w:rsid w:val="002310EF"/>
    <w:rsid w:val="004236F5"/>
    <w:rsid w:val="00425DC9"/>
    <w:rsid w:val="00483DDC"/>
    <w:rsid w:val="005D6448"/>
    <w:rsid w:val="006A7B18"/>
    <w:rsid w:val="006B6408"/>
    <w:rsid w:val="006E1438"/>
    <w:rsid w:val="006F7034"/>
    <w:rsid w:val="00741BDC"/>
    <w:rsid w:val="007B3D6C"/>
    <w:rsid w:val="008B786D"/>
    <w:rsid w:val="009250D6"/>
    <w:rsid w:val="00965572"/>
    <w:rsid w:val="009B6D04"/>
    <w:rsid w:val="00B61100"/>
    <w:rsid w:val="00B67CA9"/>
    <w:rsid w:val="00C50F60"/>
    <w:rsid w:val="00D31AAF"/>
    <w:rsid w:val="00DC4951"/>
    <w:rsid w:val="00E03C72"/>
    <w:rsid w:val="00FC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0"/>
    <w:rPr>
      <w:rFonts w:ascii="Times New Roman" w:eastAsia="MS Mincho" w:hAnsi="Times New Roman"/>
      <w:sz w:val="24"/>
      <w:szCs w:val="24"/>
      <w:lang w:eastAsia="ja-JP"/>
    </w:rPr>
  </w:style>
  <w:style w:type="paragraph" w:styleId="Heading2">
    <w:name w:val="heading 2"/>
    <w:basedOn w:val="Normal"/>
    <w:next w:val="Normal"/>
    <w:link w:val="Heading2Char"/>
    <w:qFormat/>
    <w:rsid w:val="00C50F60"/>
    <w:pPr>
      <w:keepNext/>
      <w:overflowPunct w:val="0"/>
      <w:autoSpaceDE w:val="0"/>
      <w:autoSpaceDN w:val="0"/>
      <w:adjustRightInd w:val="0"/>
      <w:textAlignment w:val="baseline"/>
      <w:outlineLvl w:val="1"/>
    </w:pPr>
    <w:rPr>
      <w:rFonts w:eastAsia="Times New Roman"/>
      <w:b/>
      <w:bCs/>
      <w:szCs w:val="20"/>
      <w:lang w:eastAsia="en-US"/>
    </w:rPr>
  </w:style>
  <w:style w:type="paragraph" w:styleId="Heading3">
    <w:name w:val="heading 3"/>
    <w:basedOn w:val="Normal"/>
    <w:next w:val="Normal"/>
    <w:link w:val="Heading3Char"/>
    <w:uiPriority w:val="9"/>
    <w:qFormat/>
    <w:rsid w:val="00C50F6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0F60"/>
    <w:pPr>
      <w:tabs>
        <w:tab w:val="center" w:pos="4320"/>
        <w:tab w:val="right" w:pos="8640"/>
      </w:tabs>
    </w:pPr>
  </w:style>
  <w:style w:type="character" w:customStyle="1" w:styleId="FooterChar">
    <w:name w:val="Footer Char"/>
    <w:basedOn w:val="DefaultParagraphFont"/>
    <w:link w:val="Footer"/>
    <w:rsid w:val="00C50F60"/>
    <w:rPr>
      <w:rFonts w:ascii="Times New Roman" w:eastAsia="MS Mincho" w:hAnsi="Times New Roman" w:cs="Times New Roman"/>
      <w:sz w:val="24"/>
      <w:szCs w:val="24"/>
      <w:lang w:eastAsia="ja-JP"/>
    </w:rPr>
  </w:style>
  <w:style w:type="character" w:styleId="PageNumber">
    <w:name w:val="page number"/>
    <w:basedOn w:val="DefaultParagraphFont"/>
    <w:rsid w:val="00C50F60"/>
  </w:style>
  <w:style w:type="paragraph" w:styleId="BalloonText">
    <w:name w:val="Balloon Text"/>
    <w:basedOn w:val="Normal"/>
    <w:link w:val="BalloonTextChar"/>
    <w:uiPriority w:val="99"/>
    <w:semiHidden/>
    <w:unhideWhenUsed/>
    <w:rsid w:val="00C50F60"/>
    <w:rPr>
      <w:rFonts w:ascii="Tahoma" w:hAnsi="Tahoma" w:cs="Tahoma"/>
      <w:sz w:val="16"/>
      <w:szCs w:val="16"/>
    </w:rPr>
  </w:style>
  <w:style w:type="character" w:customStyle="1" w:styleId="BalloonTextChar">
    <w:name w:val="Balloon Text Char"/>
    <w:basedOn w:val="DefaultParagraphFont"/>
    <w:link w:val="BalloonText"/>
    <w:uiPriority w:val="99"/>
    <w:semiHidden/>
    <w:rsid w:val="00C50F60"/>
    <w:rPr>
      <w:rFonts w:ascii="Tahoma" w:eastAsia="MS Mincho" w:hAnsi="Tahoma" w:cs="Tahoma"/>
      <w:sz w:val="16"/>
      <w:szCs w:val="16"/>
      <w:lang w:eastAsia="ja-JP"/>
    </w:rPr>
  </w:style>
  <w:style w:type="character" w:customStyle="1" w:styleId="Heading2Char">
    <w:name w:val="Heading 2 Char"/>
    <w:basedOn w:val="DefaultParagraphFont"/>
    <w:link w:val="Heading2"/>
    <w:rsid w:val="00C50F60"/>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50F60"/>
    <w:pPr>
      <w:tabs>
        <w:tab w:val="left" w:pos="-180"/>
      </w:tabs>
      <w:overflowPunct w:val="0"/>
      <w:autoSpaceDE w:val="0"/>
      <w:autoSpaceDN w:val="0"/>
      <w:adjustRightInd w:val="0"/>
      <w:spacing w:line="360" w:lineRule="auto"/>
      <w:ind w:left="1710"/>
      <w:jc w:val="both"/>
      <w:textAlignment w:val="baseline"/>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C50F60"/>
    <w:rPr>
      <w:rFonts w:ascii="Arial" w:eastAsia="Times New Roman" w:hAnsi="Arial" w:cs="Times New Roman"/>
      <w:szCs w:val="20"/>
    </w:rPr>
  </w:style>
  <w:style w:type="paragraph" w:styleId="Title">
    <w:name w:val="Title"/>
    <w:basedOn w:val="Normal"/>
    <w:link w:val="TitleChar"/>
    <w:qFormat/>
    <w:rsid w:val="00C50F60"/>
    <w:pPr>
      <w:tabs>
        <w:tab w:val="left" w:pos="-180"/>
      </w:tabs>
      <w:spacing w:line="360" w:lineRule="auto"/>
      <w:jc w:val="center"/>
    </w:pPr>
    <w:rPr>
      <w:rFonts w:ascii="Arial" w:eastAsia="Times New Roman" w:hAnsi="Arial"/>
      <w:b/>
      <w:sz w:val="22"/>
      <w:lang w:eastAsia="en-US"/>
    </w:rPr>
  </w:style>
  <w:style w:type="character" w:customStyle="1" w:styleId="TitleChar">
    <w:name w:val="Title Char"/>
    <w:basedOn w:val="DefaultParagraphFont"/>
    <w:link w:val="Title"/>
    <w:rsid w:val="00C50F60"/>
    <w:rPr>
      <w:rFonts w:ascii="Arial" w:eastAsia="Times New Roman" w:hAnsi="Arial" w:cs="Times New Roman"/>
      <w:b/>
      <w:szCs w:val="24"/>
    </w:rPr>
  </w:style>
  <w:style w:type="paragraph" w:styleId="BodyTextIndent3">
    <w:name w:val="Body Text Indent 3"/>
    <w:basedOn w:val="Normal"/>
    <w:link w:val="BodyTextIndent3Char"/>
    <w:rsid w:val="00C50F60"/>
    <w:pPr>
      <w:tabs>
        <w:tab w:val="left" w:pos="-180"/>
      </w:tabs>
      <w:spacing w:line="360" w:lineRule="auto"/>
      <w:ind w:left="360"/>
      <w:jc w:val="both"/>
    </w:pPr>
    <w:rPr>
      <w:rFonts w:ascii="Arial" w:eastAsia="Times New Roman" w:hAnsi="Arial"/>
      <w:sz w:val="22"/>
      <w:lang w:eastAsia="en-US"/>
    </w:rPr>
  </w:style>
  <w:style w:type="character" w:customStyle="1" w:styleId="BodyTextIndent3Char">
    <w:name w:val="Body Text Indent 3 Char"/>
    <w:basedOn w:val="DefaultParagraphFont"/>
    <w:link w:val="BodyTextIndent3"/>
    <w:rsid w:val="00C50F60"/>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50F60"/>
    <w:rPr>
      <w:rFonts w:ascii="Cambria" w:eastAsia="Times New Roman" w:hAnsi="Cambria" w:cs="Times New Roman"/>
      <w:b/>
      <w:bCs/>
      <w:color w:val="4F81BD"/>
      <w:sz w:val="24"/>
      <w:szCs w:val="24"/>
      <w:lang w:eastAsia="ja-JP"/>
    </w:rPr>
  </w:style>
  <w:style w:type="paragraph" w:styleId="BodyText">
    <w:name w:val="Body Text"/>
    <w:basedOn w:val="Normal"/>
    <w:link w:val="BodyTextChar"/>
    <w:uiPriority w:val="99"/>
    <w:semiHidden/>
    <w:unhideWhenUsed/>
    <w:rsid w:val="00C50F60"/>
    <w:pPr>
      <w:spacing w:after="120"/>
    </w:pPr>
  </w:style>
  <w:style w:type="character" w:customStyle="1" w:styleId="BodyTextChar">
    <w:name w:val="Body Text Char"/>
    <w:basedOn w:val="DefaultParagraphFont"/>
    <w:link w:val="BodyText"/>
    <w:uiPriority w:val="99"/>
    <w:semiHidden/>
    <w:rsid w:val="00C50F60"/>
    <w:rPr>
      <w:rFonts w:ascii="Times New Roman" w:eastAsia="MS Mincho" w:hAnsi="Times New Roman" w:cs="Times New Roman"/>
      <w:sz w:val="24"/>
      <w:szCs w:val="24"/>
      <w:lang w:eastAsia="ja-JP"/>
    </w:rPr>
  </w:style>
  <w:style w:type="paragraph" w:styleId="Header">
    <w:name w:val="header"/>
    <w:basedOn w:val="Normal"/>
    <w:link w:val="HeaderChar"/>
    <w:uiPriority w:val="99"/>
    <w:semiHidden/>
    <w:unhideWhenUsed/>
    <w:rsid w:val="008B786D"/>
    <w:pPr>
      <w:tabs>
        <w:tab w:val="center" w:pos="4680"/>
        <w:tab w:val="right" w:pos="9360"/>
      </w:tabs>
    </w:pPr>
  </w:style>
  <w:style w:type="character" w:customStyle="1" w:styleId="HeaderChar">
    <w:name w:val="Header Char"/>
    <w:basedOn w:val="DefaultParagraphFont"/>
    <w:link w:val="Header"/>
    <w:uiPriority w:val="99"/>
    <w:semiHidden/>
    <w:rsid w:val="008B786D"/>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6F7034"/>
    <w:pPr>
      <w:widowControl w:val="0"/>
      <w:autoSpaceDE w:val="0"/>
      <w:autoSpaceDN w:val="0"/>
      <w:adjustRightInd w:val="0"/>
      <w:ind w:left="720"/>
    </w:pPr>
    <w:rPr>
      <w:rFonts w:eastAsia="SimSu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Asti</cp:lastModifiedBy>
  <cp:revision>4</cp:revision>
  <cp:lastPrinted>2013-10-02T15:54:00Z</cp:lastPrinted>
  <dcterms:created xsi:type="dcterms:W3CDTF">2015-10-26T02:12:00Z</dcterms:created>
  <dcterms:modified xsi:type="dcterms:W3CDTF">2015-10-26T02:33:00Z</dcterms:modified>
</cp:coreProperties>
</file>