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863" w:rsidRPr="007832E8" w:rsidRDefault="00717863" w:rsidP="00717863">
      <w:pPr>
        <w:jc w:val="center"/>
        <w:rPr>
          <w:b/>
          <w:sz w:val="48"/>
          <w:szCs w:val="48"/>
          <w:lang w:val="sv-SE"/>
        </w:rPr>
      </w:pPr>
      <w:r w:rsidRPr="007832E8">
        <w:rPr>
          <w:b/>
          <w:sz w:val="48"/>
          <w:szCs w:val="48"/>
          <w:lang w:val="sv-SE"/>
        </w:rPr>
        <w:t>PENUNTUN PEMBELAJARAN</w:t>
      </w:r>
    </w:p>
    <w:p w:rsidR="00717863" w:rsidRPr="00F55AA6" w:rsidRDefault="00717863" w:rsidP="00717863">
      <w:pPr>
        <w:jc w:val="center"/>
        <w:rPr>
          <w:lang w:val="sv-SE"/>
        </w:rPr>
      </w:pPr>
    </w:p>
    <w:p w:rsidR="00717863" w:rsidRPr="00F55AA6" w:rsidRDefault="00717863" w:rsidP="00717863">
      <w:pPr>
        <w:jc w:val="center"/>
        <w:rPr>
          <w:sz w:val="36"/>
          <w:szCs w:val="36"/>
          <w:lang w:val="sv-SE"/>
        </w:rPr>
      </w:pPr>
    </w:p>
    <w:p w:rsidR="00717863" w:rsidRPr="0000737C" w:rsidRDefault="00717863" w:rsidP="00717863">
      <w:pPr>
        <w:jc w:val="center"/>
        <w:rPr>
          <w:b/>
          <w:bCs/>
          <w:sz w:val="48"/>
          <w:szCs w:val="48"/>
          <w:lang w:val="sv-SE"/>
        </w:rPr>
      </w:pPr>
      <w:r w:rsidRPr="0000737C">
        <w:rPr>
          <w:b/>
          <w:sz w:val="48"/>
          <w:szCs w:val="48"/>
          <w:lang w:val="sv-SE"/>
        </w:rPr>
        <w:t>ASPIRASI SUPRAPUBIK</w:t>
      </w:r>
    </w:p>
    <w:p w:rsidR="00717863" w:rsidRPr="00F55AA6" w:rsidRDefault="00717863" w:rsidP="00717863">
      <w:pPr>
        <w:jc w:val="center"/>
        <w:rPr>
          <w:b/>
          <w:sz w:val="36"/>
          <w:szCs w:val="36"/>
          <w:lang w:val="sv-SE"/>
        </w:rPr>
      </w:pPr>
      <w:r>
        <w:rPr>
          <w:b/>
          <w:bCs/>
          <w:sz w:val="36"/>
          <w:szCs w:val="36"/>
          <w:lang w:val="sv-SE"/>
        </w:rPr>
        <w:t xml:space="preserve"> </w:t>
      </w:r>
    </w:p>
    <w:p w:rsidR="00717863" w:rsidRPr="00C47438" w:rsidRDefault="00717863" w:rsidP="00717863">
      <w:pPr>
        <w:jc w:val="center"/>
        <w:rPr>
          <w:sz w:val="36"/>
          <w:szCs w:val="36"/>
          <w:lang w:val="sv-SE"/>
        </w:rPr>
      </w:pPr>
    </w:p>
    <w:p w:rsidR="00717863" w:rsidRDefault="00EB27F8" w:rsidP="00717863">
      <w:pPr>
        <w:jc w:val="center"/>
        <w:rPr>
          <w:rFonts w:ascii="Arial" w:hAnsi="Arial" w:cs="Arial"/>
          <w:color w:val="FF0000"/>
          <w:sz w:val="22"/>
        </w:rPr>
      </w:pPr>
      <w:r>
        <w:rPr>
          <w:rFonts w:ascii="Arial" w:hAnsi="Arial" w:cs="Arial"/>
          <w:noProof/>
          <w:color w:val="FF0000"/>
          <w:sz w:val="22"/>
        </w:rPr>
        <w:drawing>
          <wp:inline distT="0" distB="0" distL="0" distR="0">
            <wp:extent cx="1907540" cy="2080895"/>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1907540" cy="2080895"/>
                    </a:xfrm>
                    <a:prstGeom prst="rect">
                      <a:avLst/>
                    </a:prstGeom>
                    <a:noFill/>
                    <a:ln w="9525">
                      <a:noFill/>
                      <a:miter lim="800000"/>
                      <a:headEnd/>
                      <a:tailEnd/>
                    </a:ln>
                  </pic:spPr>
                </pic:pic>
              </a:graphicData>
            </a:graphic>
          </wp:inline>
        </w:drawing>
      </w:r>
    </w:p>
    <w:p w:rsidR="00717863" w:rsidRDefault="00717863" w:rsidP="00717863">
      <w:pPr>
        <w:jc w:val="center"/>
        <w:rPr>
          <w:rFonts w:ascii="Arial" w:hAnsi="Arial" w:cs="Arial"/>
          <w:color w:val="FF0000"/>
          <w:sz w:val="22"/>
        </w:rPr>
      </w:pPr>
    </w:p>
    <w:p w:rsidR="00717863" w:rsidRDefault="00717863" w:rsidP="00717863">
      <w:pPr>
        <w:jc w:val="center"/>
        <w:rPr>
          <w:sz w:val="36"/>
          <w:szCs w:val="36"/>
        </w:rPr>
      </w:pPr>
    </w:p>
    <w:p w:rsidR="00717863" w:rsidRDefault="00717863" w:rsidP="00717863">
      <w:pPr>
        <w:jc w:val="center"/>
        <w:rPr>
          <w:sz w:val="36"/>
          <w:szCs w:val="36"/>
        </w:rPr>
      </w:pPr>
    </w:p>
    <w:p w:rsidR="00717863" w:rsidRDefault="00717863" w:rsidP="00717863">
      <w:pPr>
        <w:jc w:val="center"/>
        <w:rPr>
          <w:sz w:val="36"/>
          <w:szCs w:val="36"/>
        </w:rPr>
      </w:pPr>
    </w:p>
    <w:p w:rsidR="00717863" w:rsidRDefault="00717863" w:rsidP="00717863">
      <w:pPr>
        <w:jc w:val="center"/>
        <w:rPr>
          <w:sz w:val="36"/>
          <w:szCs w:val="36"/>
        </w:rPr>
      </w:pPr>
    </w:p>
    <w:p w:rsidR="00717863" w:rsidRPr="00226178" w:rsidRDefault="00717863" w:rsidP="00717863">
      <w:pPr>
        <w:jc w:val="center"/>
        <w:rPr>
          <w:b/>
          <w:sz w:val="28"/>
          <w:szCs w:val="28"/>
          <w:lang w:val="sv-SE"/>
        </w:rPr>
      </w:pPr>
      <w:r w:rsidRPr="00226178">
        <w:rPr>
          <w:b/>
          <w:sz w:val="28"/>
          <w:szCs w:val="28"/>
          <w:lang w:val="sv-SE"/>
        </w:rPr>
        <w:t>Diberik</w:t>
      </w:r>
      <w:r>
        <w:rPr>
          <w:b/>
          <w:sz w:val="28"/>
          <w:szCs w:val="28"/>
          <w:lang w:val="sv-SE"/>
        </w:rPr>
        <w:t>an pada Mahasiswa Semester   IV</w:t>
      </w:r>
    </w:p>
    <w:p w:rsidR="00717863" w:rsidRPr="00226178" w:rsidRDefault="00717863" w:rsidP="00717863">
      <w:pPr>
        <w:jc w:val="center"/>
        <w:rPr>
          <w:b/>
          <w:sz w:val="28"/>
          <w:szCs w:val="28"/>
          <w:lang w:val="sv-SE"/>
        </w:rPr>
      </w:pPr>
      <w:r>
        <w:rPr>
          <w:b/>
          <w:sz w:val="28"/>
          <w:szCs w:val="28"/>
          <w:lang w:val="sv-SE"/>
        </w:rPr>
        <w:t xml:space="preserve"> Fakul</w:t>
      </w:r>
      <w:r w:rsidRPr="00226178">
        <w:rPr>
          <w:b/>
          <w:sz w:val="28"/>
          <w:szCs w:val="28"/>
          <w:lang w:val="sv-SE"/>
        </w:rPr>
        <w:t>tas Kedokteran Unhas</w:t>
      </w:r>
    </w:p>
    <w:p w:rsidR="00717863" w:rsidRPr="00E960FF" w:rsidRDefault="00717863" w:rsidP="00717863">
      <w:pPr>
        <w:rPr>
          <w:lang w:val="sv-SE"/>
        </w:rPr>
      </w:pPr>
    </w:p>
    <w:p w:rsidR="00717863" w:rsidRPr="00E1120C" w:rsidRDefault="00717863" w:rsidP="00717863">
      <w:pPr>
        <w:jc w:val="center"/>
        <w:rPr>
          <w:sz w:val="36"/>
          <w:szCs w:val="36"/>
          <w:lang w:val="nb-NO"/>
        </w:rPr>
      </w:pPr>
    </w:p>
    <w:p w:rsidR="00717863" w:rsidRDefault="00717863" w:rsidP="00717863">
      <w:pPr>
        <w:jc w:val="center"/>
        <w:rPr>
          <w:sz w:val="36"/>
          <w:szCs w:val="36"/>
          <w:lang w:val="nb-NO"/>
        </w:rPr>
      </w:pPr>
    </w:p>
    <w:p w:rsidR="00717863" w:rsidRDefault="00717863" w:rsidP="00717863">
      <w:pPr>
        <w:jc w:val="center"/>
        <w:rPr>
          <w:sz w:val="36"/>
          <w:szCs w:val="36"/>
          <w:lang w:val="nb-NO"/>
        </w:rPr>
      </w:pPr>
    </w:p>
    <w:p w:rsidR="00717863" w:rsidRPr="00E1120C" w:rsidRDefault="00717863" w:rsidP="00717863">
      <w:pPr>
        <w:jc w:val="center"/>
        <w:rPr>
          <w:sz w:val="36"/>
          <w:szCs w:val="36"/>
          <w:lang w:val="nb-NO"/>
        </w:rPr>
      </w:pPr>
    </w:p>
    <w:p w:rsidR="00717863" w:rsidRPr="007832E8" w:rsidRDefault="00717863" w:rsidP="00717863">
      <w:pPr>
        <w:jc w:val="center"/>
        <w:rPr>
          <w:b/>
          <w:sz w:val="44"/>
          <w:szCs w:val="44"/>
          <w:lang w:val="sv-SE"/>
        </w:rPr>
      </w:pPr>
      <w:r w:rsidRPr="00F55AA6">
        <w:rPr>
          <w:b/>
          <w:sz w:val="44"/>
          <w:szCs w:val="44"/>
          <w:lang w:val="sv-SE"/>
        </w:rPr>
        <w:t xml:space="preserve">SISTEM UROGENITAL </w:t>
      </w:r>
    </w:p>
    <w:p w:rsidR="00717863" w:rsidRPr="0050162F" w:rsidRDefault="00717863" w:rsidP="00717863">
      <w:pPr>
        <w:jc w:val="center"/>
        <w:rPr>
          <w:b/>
          <w:sz w:val="36"/>
          <w:szCs w:val="36"/>
          <w:lang w:val="sv-SE"/>
        </w:rPr>
      </w:pPr>
      <w:r w:rsidRPr="0050162F">
        <w:rPr>
          <w:b/>
          <w:sz w:val="36"/>
          <w:szCs w:val="36"/>
          <w:lang w:val="sv-SE"/>
        </w:rPr>
        <w:t>FAKULTAS KEDOKTERAN</w:t>
      </w:r>
    </w:p>
    <w:p w:rsidR="00717863" w:rsidRPr="0050162F" w:rsidRDefault="00717863" w:rsidP="00717863">
      <w:pPr>
        <w:jc w:val="center"/>
        <w:rPr>
          <w:b/>
          <w:sz w:val="36"/>
          <w:szCs w:val="36"/>
          <w:lang w:val="sv-SE"/>
        </w:rPr>
      </w:pPr>
      <w:r w:rsidRPr="0050162F">
        <w:rPr>
          <w:b/>
          <w:sz w:val="36"/>
          <w:szCs w:val="36"/>
          <w:lang w:val="sv-SE"/>
        </w:rPr>
        <w:t>UNIVERSITAS HASANUDDIN</w:t>
      </w:r>
    </w:p>
    <w:p w:rsidR="00717863" w:rsidRDefault="00717863" w:rsidP="00717863">
      <w:pPr>
        <w:jc w:val="center"/>
        <w:rPr>
          <w:b/>
          <w:sz w:val="36"/>
          <w:szCs w:val="36"/>
          <w:lang w:val="sv-SE"/>
        </w:rPr>
      </w:pPr>
      <w:r>
        <w:rPr>
          <w:b/>
          <w:sz w:val="36"/>
          <w:szCs w:val="36"/>
          <w:lang w:val="sv-SE"/>
        </w:rPr>
        <w:t>2013</w:t>
      </w:r>
    </w:p>
    <w:p w:rsidR="00717863" w:rsidRDefault="00717863" w:rsidP="00717863">
      <w:pPr>
        <w:jc w:val="center"/>
        <w:rPr>
          <w:b/>
          <w:sz w:val="36"/>
          <w:szCs w:val="36"/>
          <w:lang w:val="sv-SE"/>
        </w:rPr>
      </w:pPr>
    </w:p>
    <w:p w:rsidR="00717863" w:rsidRPr="004E4103" w:rsidRDefault="00717863" w:rsidP="00717863">
      <w:pPr>
        <w:pStyle w:val="Heading1"/>
        <w:jc w:val="center"/>
        <w:rPr>
          <w:sz w:val="48"/>
          <w:szCs w:val="48"/>
          <w:lang w:val="sv-SE"/>
        </w:rPr>
      </w:pPr>
      <w:r>
        <w:rPr>
          <w:sz w:val="48"/>
          <w:szCs w:val="48"/>
          <w:lang w:val="sv-SE"/>
        </w:rPr>
        <w:lastRenderedPageBreak/>
        <w:t>TEHNIK</w:t>
      </w:r>
      <w:r w:rsidRPr="004E4103">
        <w:rPr>
          <w:sz w:val="48"/>
          <w:szCs w:val="48"/>
          <w:lang w:val="sv-SE"/>
        </w:rPr>
        <w:t xml:space="preserve">  </w:t>
      </w:r>
      <w:r>
        <w:rPr>
          <w:sz w:val="48"/>
          <w:szCs w:val="48"/>
          <w:lang w:val="sv-SE"/>
        </w:rPr>
        <w:t>ASPIRASI SUPRAPUBIK</w:t>
      </w:r>
      <w:r w:rsidRPr="004E4103">
        <w:rPr>
          <w:sz w:val="48"/>
          <w:szCs w:val="48"/>
          <w:lang w:val="sv-SE"/>
        </w:rPr>
        <w:t xml:space="preserve"> </w:t>
      </w:r>
    </w:p>
    <w:p w:rsidR="00717863" w:rsidRPr="004E4103" w:rsidRDefault="00717863" w:rsidP="00717863">
      <w:pPr>
        <w:jc w:val="center"/>
        <w:rPr>
          <w:b/>
          <w:bCs/>
          <w:sz w:val="36"/>
          <w:szCs w:val="36"/>
          <w:lang w:val="sv-SE"/>
        </w:rPr>
      </w:pPr>
    </w:p>
    <w:p w:rsidR="00717863" w:rsidRPr="00CC4647" w:rsidRDefault="00717863" w:rsidP="00717863">
      <w:pPr>
        <w:rPr>
          <w:b/>
          <w:bCs/>
          <w:lang w:val="sv-SE"/>
        </w:rPr>
      </w:pPr>
    </w:p>
    <w:p w:rsidR="00717863" w:rsidRPr="00E64DE1" w:rsidRDefault="00717863" w:rsidP="00717863">
      <w:pPr>
        <w:rPr>
          <w:b/>
          <w:bCs/>
          <w:sz w:val="28"/>
          <w:szCs w:val="28"/>
          <w:lang w:val="sv-SE"/>
        </w:rPr>
      </w:pPr>
      <w:r w:rsidRPr="00E64DE1">
        <w:rPr>
          <w:b/>
          <w:bCs/>
          <w:sz w:val="28"/>
          <w:szCs w:val="28"/>
          <w:lang w:val="sv-SE"/>
        </w:rPr>
        <w:t>TUJUAN INSTRUKSIONAL UMUM (TIU)</w:t>
      </w:r>
    </w:p>
    <w:p w:rsidR="00717863" w:rsidRPr="00CC4647" w:rsidRDefault="00717863" w:rsidP="00717863">
      <w:pPr>
        <w:pStyle w:val="Header"/>
        <w:tabs>
          <w:tab w:val="clear" w:pos="4320"/>
          <w:tab w:val="clear" w:pos="8640"/>
        </w:tabs>
        <w:rPr>
          <w:lang w:val="sv-SE"/>
        </w:rPr>
      </w:pPr>
      <w:r w:rsidRPr="00CC4647">
        <w:rPr>
          <w:lang w:val="sv-SE"/>
        </w:rPr>
        <w:t xml:space="preserve">Mahasiswa mampu melakukan </w:t>
      </w:r>
      <w:r>
        <w:rPr>
          <w:lang w:val="sv-SE"/>
        </w:rPr>
        <w:t>aspirasi suprapubik</w:t>
      </w:r>
      <w:r w:rsidRPr="00CC4647">
        <w:rPr>
          <w:lang w:val="sv-SE"/>
        </w:rPr>
        <w:t xml:space="preserve"> secara baik dan benar</w:t>
      </w:r>
    </w:p>
    <w:p w:rsidR="00717863" w:rsidRPr="00CC4647" w:rsidRDefault="00717863" w:rsidP="00717863">
      <w:pPr>
        <w:rPr>
          <w:b/>
          <w:bCs/>
          <w:lang w:val="sv-SE"/>
        </w:rPr>
      </w:pPr>
    </w:p>
    <w:p w:rsidR="00717863" w:rsidRPr="00E64DE1" w:rsidRDefault="00717863" w:rsidP="00717863">
      <w:pPr>
        <w:rPr>
          <w:b/>
          <w:bCs/>
          <w:sz w:val="28"/>
          <w:szCs w:val="28"/>
          <w:lang w:val="sv-SE"/>
        </w:rPr>
      </w:pPr>
      <w:r w:rsidRPr="00E64DE1">
        <w:rPr>
          <w:b/>
          <w:bCs/>
          <w:sz w:val="28"/>
          <w:szCs w:val="28"/>
          <w:lang w:val="sv-SE"/>
        </w:rPr>
        <w:t>TUJUAN INSTRUKSIONAL KHUSUS (TIK)</w:t>
      </w:r>
    </w:p>
    <w:p w:rsidR="00717863" w:rsidRPr="00CC4647" w:rsidRDefault="00717863" w:rsidP="00717863">
      <w:pPr>
        <w:jc w:val="both"/>
        <w:rPr>
          <w:lang w:val="sv-SE"/>
        </w:rPr>
      </w:pPr>
      <w:r w:rsidRPr="00CC4647">
        <w:rPr>
          <w:lang w:val="sv-SE"/>
        </w:rPr>
        <w:t>Setelah melakukan latihan keterampilan ini, mahasiswa :</w:t>
      </w:r>
    </w:p>
    <w:p w:rsidR="00717863" w:rsidRPr="00CC4647" w:rsidRDefault="00717863" w:rsidP="00717863">
      <w:pPr>
        <w:numPr>
          <w:ilvl w:val="0"/>
          <w:numId w:val="1"/>
        </w:numPr>
        <w:jc w:val="both"/>
        <w:rPr>
          <w:lang w:val="sv-SE"/>
        </w:rPr>
      </w:pPr>
      <w:r w:rsidRPr="00CC4647">
        <w:rPr>
          <w:lang w:val="sv-SE"/>
        </w:rPr>
        <w:t xml:space="preserve">Dapat melakukan persiapan penderita dengan benar </w:t>
      </w:r>
    </w:p>
    <w:p w:rsidR="00717863" w:rsidRDefault="00717863" w:rsidP="00717863">
      <w:pPr>
        <w:numPr>
          <w:ilvl w:val="0"/>
          <w:numId w:val="1"/>
        </w:numPr>
        <w:jc w:val="both"/>
        <w:rPr>
          <w:lang w:val="sv-SE"/>
        </w:rPr>
      </w:pPr>
      <w:r w:rsidRPr="00CC4647">
        <w:rPr>
          <w:lang w:val="sv-SE"/>
        </w:rPr>
        <w:t xml:space="preserve">Dapat melakukan persiapan alat/bahan  dengan benar  </w:t>
      </w:r>
    </w:p>
    <w:p w:rsidR="00717863" w:rsidRPr="005359F3" w:rsidRDefault="00717863" w:rsidP="00717863">
      <w:pPr>
        <w:numPr>
          <w:ilvl w:val="0"/>
          <w:numId w:val="1"/>
        </w:numPr>
        <w:jc w:val="both"/>
        <w:rPr>
          <w:lang w:val="sv-SE"/>
        </w:rPr>
      </w:pPr>
      <w:r w:rsidRPr="005359F3">
        <w:rPr>
          <w:lang w:val="sv-SE"/>
        </w:rPr>
        <w:t>Dapat memberikan penjelasan pada penderita atau keluarganya  tentang apa yang akan dilakukan, alat yang dipakai, bagaimana  melakukan, apa manfaatnya, serta jaminan atas  aspek keamananan dan kerahasiaan data penderita.</w:t>
      </w:r>
    </w:p>
    <w:p w:rsidR="00717863" w:rsidRPr="005359F3" w:rsidRDefault="00717863" w:rsidP="00717863">
      <w:pPr>
        <w:numPr>
          <w:ilvl w:val="0"/>
          <w:numId w:val="1"/>
        </w:numPr>
        <w:jc w:val="both"/>
        <w:rPr>
          <w:lang w:val="sv-SE"/>
        </w:rPr>
      </w:pPr>
      <w:r w:rsidRPr="005359F3">
        <w:rPr>
          <w:lang w:val="sv-SE"/>
        </w:rPr>
        <w:t>Dapat menjelaskan kepada penderita atau keluarganya tentang hak-hak penderita, misalnya tentang hak penderita untuk menolak tindakan yang akan dilakukan tanpa kehilangan hak  untuk mendapat pelayanan.</w:t>
      </w:r>
    </w:p>
    <w:p w:rsidR="00717863" w:rsidRPr="00036582" w:rsidRDefault="00717863" w:rsidP="00717863">
      <w:pPr>
        <w:numPr>
          <w:ilvl w:val="0"/>
          <w:numId w:val="1"/>
        </w:numPr>
        <w:jc w:val="both"/>
        <w:rPr>
          <w:lang w:val="es-ES_tradnl"/>
        </w:rPr>
      </w:pPr>
      <w:r w:rsidRPr="00036582">
        <w:rPr>
          <w:lang w:val="es-ES_tradnl"/>
        </w:rPr>
        <w:t>Dapat melakukan cuci tangan</w:t>
      </w:r>
      <w:r>
        <w:rPr>
          <w:lang w:val="es-ES_tradnl"/>
        </w:rPr>
        <w:t xml:space="preserve"> biasa dan </w:t>
      </w:r>
      <w:r w:rsidRPr="00036582">
        <w:rPr>
          <w:lang w:val="es-ES_tradnl"/>
        </w:rPr>
        <w:t xml:space="preserve"> asepsis dengan benar</w:t>
      </w:r>
    </w:p>
    <w:p w:rsidR="00717863" w:rsidRPr="005359F3" w:rsidRDefault="00717863" w:rsidP="00717863">
      <w:pPr>
        <w:numPr>
          <w:ilvl w:val="0"/>
          <w:numId w:val="1"/>
        </w:numPr>
        <w:jc w:val="both"/>
        <w:rPr>
          <w:lang w:val="sv-SE"/>
        </w:rPr>
      </w:pPr>
      <w:r w:rsidRPr="005359F3">
        <w:rPr>
          <w:lang w:val="sv-SE"/>
        </w:rPr>
        <w:t>Dapat memasang sarung tangan steril dengan benar, dan melepaskannya setelah pekerjaan selesai.</w:t>
      </w:r>
    </w:p>
    <w:p w:rsidR="00717863" w:rsidRPr="00AC4281" w:rsidRDefault="00717863" w:rsidP="00717863">
      <w:pPr>
        <w:numPr>
          <w:ilvl w:val="0"/>
          <w:numId w:val="1"/>
        </w:numPr>
        <w:jc w:val="both"/>
        <w:rPr>
          <w:lang w:val="sv-SE"/>
        </w:rPr>
      </w:pPr>
      <w:r>
        <w:rPr>
          <w:lang w:val="sv-SE"/>
        </w:rPr>
        <w:t>Dapat melakukan teknik aspirasi supra pubik yang benar</w:t>
      </w:r>
    </w:p>
    <w:p w:rsidR="00717863" w:rsidRDefault="00717863" w:rsidP="00717863">
      <w:pPr>
        <w:rPr>
          <w:b/>
          <w:bCs/>
          <w:sz w:val="28"/>
          <w:szCs w:val="28"/>
          <w:lang w:val="sv-SE"/>
        </w:rPr>
      </w:pPr>
      <w:r>
        <w:rPr>
          <w:b/>
          <w:bCs/>
          <w:sz w:val="28"/>
          <w:szCs w:val="28"/>
          <w:lang w:val="sv-SE"/>
        </w:rPr>
        <w:t>Pengertian</w:t>
      </w:r>
    </w:p>
    <w:p w:rsidR="00717863" w:rsidRPr="00AC4281" w:rsidRDefault="00717863" w:rsidP="00717863">
      <w:pPr>
        <w:rPr>
          <w:bCs/>
          <w:lang w:val="sv-SE"/>
        </w:rPr>
      </w:pPr>
      <w:r>
        <w:rPr>
          <w:b/>
          <w:bCs/>
          <w:sz w:val="28"/>
          <w:szCs w:val="28"/>
          <w:lang w:val="sv-SE"/>
        </w:rPr>
        <w:tab/>
      </w:r>
      <w:r w:rsidRPr="00AC4281">
        <w:rPr>
          <w:bCs/>
          <w:lang w:val="sv-SE"/>
        </w:rPr>
        <w:t>Aspirasi supra pubik adalah</w:t>
      </w:r>
      <w:r>
        <w:rPr>
          <w:bCs/>
          <w:lang w:val="sv-SE"/>
        </w:rPr>
        <w:t xml:space="preserve"> tehnik pengambilan sampel urin melalui aspirasi kulit abdomen pada daerah suprapubik. Cara ini dilakukan bila pengambilan sampel urin untuk pemeriksaan biakan tidak dapat dilakukan secara langsung ataupun melalui kateterisasi.</w:t>
      </w:r>
    </w:p>
    <w:p w:rsidR="00717863" w:rsidRPr="00E64DE1" w:rsidRDefault="00717863" w:rsidP="00717863">
      <w:pPr>
        <w:rPr>
          <w:b/>
          <w:bCs/>
          <w:sz w:val="28"/>
          <w:szCs w:val="28"/>
          <w:lang w:val="sv-SE"/>
        </w:rPr>
      </w:pPr>
      <w:r>
        <w:rPr>
          <w:b/>
          <w:bCs/>
          <w:sz w:val="28"/>
          <w:szCs w:val="28"/>
          <w:lang w:val="sv-SE"/>
        </w:rPr>
        <w:t>Indikasi</w:t>
      </w:r>
    </w:p>
    <w:p w:rsidR="00717863" w:rsidRDefault="00717863" w:rsidP="00717863">
      <w:pPr>
        <w:numPr>
          <w:ilvl w:val="0"/>
          <w:numId w:val="6"/>
        </w:numPr>
        <w:rPr>
          <w:lang w:val="sv-SE"/>
        </w:rPr>
      </w:pPr>
      <w:r>
        <w:rPr>
          <w:lang w:val="sv-SE"/>
        </w:rPr>
        <w:t>Untuk diagnosis ISK pada anak jika spesimen urin dari kateter steril tidak dapat dilakukan atau sampel urin dari kateter tidak dapat digunakan karena kontaminasi.</w:t>
      </w:r>
    </w:p>
    <w:p w:rsidR="00717863" w:rsidRDefault="00717863" w:rsidP="00717863">
      <w:pPr>
        <w:numPr>
          <w:ilvl w:val="0"/>
          <w:numId w:val="6"/>
        </w:numPr>
        <w:rPr>
          <w:lang w:val="sv-SE"/>
        </w:rPr>
      </w:pPr>
      <w:r>
        <w:rPr>
          <w:lang w:val="sv-SE"/>
        </w:rPr>
        <w:t>Pada  pasien dengan trauma uretra luas yang merupakan kontra indikasi pemasangan kateter via uretra</w:t>
      </w:r>
    </w:p>
    <w:p w:rsidR="00717863" w:rsidRDefault="00717863" w:rsidP="00717863">
      <w:pPr>
        <w:numPr>
          <w:ilvl w:val="0"/>
          <w:numId w:val="6"/>
        </w:numPr>
        <w:rPr>
          <w:lang w:val="sv-SE"/>
        </w:rPr>
      </w:pPr>
      <w:r>
        <w:rPr>
          <w:lang w:val="sv-SE"/>
        </w:rPr>
        <w:t>Untuk pemeriksaan urin/unrinalisis dan biakan urin pada neonatus dan anak yang tidak mampu menampung urin secara pancar tengah.</w:t>
      </w:r>
    </w:p>
    <w:p w:rsidR="00717863" w:rsidRDefault="00717863" w:rsidP="00717863">
      <w:pPr>
        <w:numPr>
          <w:ilvl w:val="0"/>
          <w:numId w:val="6"/>
        </w:numPr>
        <w:rPr>
          <w:lang w:val="sv-SE"/>
        </w:rPr>
      </w:pPr>
      <w:r>
        <w:rPr>
          <w:lang w:val="sv-SE"/>
        </w:rPr>
        <w:t>Sumbatan uretra</w:t>
      </w:r>
    </w:p>
    <w:p w:rsidR="00717863" w:rsidRDefault="00717863" w:rsidP="00717863">
      <w:pPr>
        <w:numPr>
          <w:ilvl w:val="0"/>
          <w:numId w:val="6"/>
        </w:numPr>
        <w:rPr>
          <w:lang w:val="sv-SE"/>
        </w:rPr>
      </w:pPr>
      <w:r>
        <w:rPr>
          <w:lang w:val="sv-SE"/>
        </w:rPr>
        <w:t>Fimosis</w:t>
      </w:r>
    </w:p>
    <w:p w:rsidR="00717863" w:rsidRDefault="00717863" w:rsidP="00717863">
      <w:pPr>
        <w:numPr>
          <w:ilvl w:val="0"/>
          <w:numId w:val="6"/>
        </w:numPr>
        <w:rPr>
          <w:lang w:val="sv-SE"/>
        </w:rPr>
      </w:pPr>
      <w:r>
        <w:rPr>
          <w:lang w:val="sv-SE"/>
        </w:rPr>
        <w:t>Uretritis dan parauretritis</w:t>
      </w:r>
    </w:p>
    <w:p w:rsidR="00717863" w:rsidRDefault="00717863" w:rsidP="00717863">
      <w:pPr>
        <w:rPr>
          <w:lang w:val="sv-SE"/>
        </w:rPr>
      </w:pPr>
      <w:r>
        <w:rPr>
          <w:lang w:val="sv-SE"/>
        </w:rPr>
        <w:t>Kontra Indikasi</w:t>
      </w:r>
    </w:p>
    <w:p w:rsidR="00717863" w:rsidRDefault="00717863" w:rsidP="00717863">
      <w:pPr>
        <w:numPr>
          <w:ilvl w:val="0"/>
          <w:numId w:val="7"/>
        </w:numPr>
        <w:rPr>
          <w:lang w:val="sv-SE"/>
        </w:rPr>
      </w:pPr>
      <w:r>
        <w:rPr>
          <w:lang w:val="sv-SE"/>
        </w:rPr>
        <w:t>Kandung kencing yang kecil atau yang tidak teraba</w:t>
      </w:r>
    </w:p>
    <w:p w:rsidR="00717863" w:rsidRDefault="00717863" w:rsidP="00717863">
      <w:pPr>
        <w:numPr>
          <w:ilvl w:val="0"/>
          <w:numId w:val="7"/>
        </w:numPr>
        <w:rPr>
          <w:lang w:val="sv-SE"/>
        </w:rPr>
      </w:pPr>
      <w:r>
        <w:rPr>
          <w:lang w:val="sv-SE"/>
        </w:rPr>
        <w:t>Sikatriks karena operasi lower abdomen sebelumnya</w:t>
      </w:r>
    </w:p>
    <w:p w:rsidR="00717863" w:rsidRDefault="00717863" w:rsidP="00717863">
      <w:pPr>
        <w:numPr>
          <w:ilvl w:val="0"/>
          <w:numId w:val="7"/>
        </w:numPr>
        <w:rPr>
          <w:lang w:val="sv-SE"/>
        </w:rPr>
      </w:pPr>
      <w:r>
        <w:rPr>
          <w:lang w:val="sv-SE"/>
        </w:rPr>
        <w:t>Tumor kandung kencing yang belum diketahui</w:t>
      </w:r>
    </w:p>
    <w:p w:rsidR="00717863" w:rsidRDefault="00717863" w:rsidP="00717863">
      <w:pPr>
        <w:ind w:left="760"/>
        <w:rPr>
          <w:lang w:val="sv-SE"/>
        </w:rPr>
      </w:pPr>
    </w:p>
    <w:p w:rsidR="00717863" w:rsidRDefault="00717863" w:rsidP="00717863">
      <w:pPr>
        <w:rPr>
          <w:b/>
          <w:bCs/>
          <w:lang w:val="fi-FI"/>
        </w:rPr>
      </w:pPr>
      <w:r>
        <w:rPr>
          <w:b/>
          <w:bCs/>
          <w:lang w:val="fi-FI"/>
        </w:rPr>
        <w:br w:type="page"/>
      </w:r>
      <w:r>
        <w:rPr>
          <w:b/>
          <w:bCs/>
          <w:lang w:val="fi-FI"/>
        </w:rPr>
        <w:lastRenderedPageBreak/>
        <w:t>ACUAN</w:t>
      </w:r>
    </w:p>
    <w:p w:rsidR="00717863" w:rsidRDefault="00717863" w:rsidP="00717863">
      <w:pPr>
        <w:rPr>
          <w:b/>
          <w:bCs/>
          <w:lang w:val="fi-FI"/>
        </w:rPr>
      </w:pPr>
    </w:p>
    <w:p w:rsidR="00717863" w:rsidRPr="000B765C" w:rsidRDefault="00717863" w:rsidP="00717863">
      <w:pPr>
        <w:rPr>
          <w:i/>
          <w:iCs/>
          <w:lang w:val="fi-FI"/>
        </w:rPr>
      </w:pPr>
      <w:r w:rsidRPr="004A74DB">
        <w:rPr>
          <w:iCs/>
          <w:lang w:val="fi-FI"/>
        </w:rPr>
        <w:t>Persiapan</w:t>
      </w:r>
      <w:r w:rsidRPr="000B765C">
        <w:rPr>
          <w:i/>
          <w:iCs/>
          <w:lang w:val="fi-FI"/>
        </w:rPr>
        <w:t xml:space="preserve"> :</w:t>
      </w:r>
    </w:p>
    <w:p w:rsidR="00717863" w:rsidRPr="00C70BDE" w:rsidRDefault="00717863" w:rsidP="00717863">
      <w:pPr>
        <w:jc w:val="both"/>
        <w:rPr>
          <w:lang w:val="es-ES_tradnl"/>
        </w:rPr>
      </w:pPr>
      <w:r>
        <w:rPr>
          <w:lang w:val="fi-FI"/>
        </w:rPr>
        <w:t xml:space="preserve">Bersihkan daerah tempat penusukan sekitar suprapubis. </w:t>
      </w:r>
      <w:r>
        <w:rPr>
          <w:lang w:val="es-ES_tradnl"/>
        </w:rPr>
        <w:t>Tutup daerah suprapubis</w:t>
      </w:r>
      <w:r w:rsidRPr="00C70BDE">
        <w:rPr>
          <w:lang w:val="es-ES_tradnl"/>
        </w:rPr>
        <w:t xml:space="preserve"> dengan duk sterile setelah dila</w:t>
      </w:r>
      <w:r>
        <w:rPr>
          <w:lang w:val="es-ES_tradnl"/>
        </w:rPr>
        <w:t>kukan desinfeksi pada daerah tersebut</w:t>
      </w:r>
      <w:r w:rsidRPr="00C70BDE">
        <w:rPr>
          <w:lang w:val="es-ES_tradnl"/>
        </w:rPr>
        <w:t xml:space="preserve"> dan sekitarnya.</w:t>
      </w:r>
      <w:r>
        <w:rPr>
          <w:lang w:val="es-ES_tradnl"/>
        </w:rPr>
        <w:t xml:space="preserve"> </w:t>
      </w:r>
    </w:p>
    <w:p w:rsidR="00717863" w:rsidRPr="00C70BDE" w:rsidRDefault="00717863" w:rsidP="00717863">
      <w:pPr>
        <w:jc w:val="both"/>
        <w:rPr>
          <w:lang w:val="es-ES_tradnl"/>
        </w:rPr>
      </w:pPr>
      <w:r>
        <w:rPr>
          <w:lang w:val="es-ES_tradnl"/>
        </w:rPr>
        <w:t>Prosedur</w:t>
      </w:r>
      <w:r w:rsidRPr="00C70BDE">
        <w:rPr>
          <w:lang w:val="es-ES_tradnl"/>
        </w:rPr>
        <w:t xml:space="preserve"> :</w:t>
      </w:r>
    </w:p>
    <w:p w:rsidR="00717863" w:rsidRPr="00853D54" w:rsidRDefault="00717863" w:rsidP="00717863">
      <w:pPr>
        <w:jc w:val="both"/>
        <w:rPr>
          <w:lang w:val="es-ES_tradnl"/>
        </w:rPr>
      </w:pPr>
      <w:r>
        <w:rPr>
          <w:lang w:val="es-ES_tradnl"/>
        </w:rPr>
        <w:t>Tentukan tempat punksi pd 0,5 – 1 cm diatas simpisis pubis bayi atau anak yang baring terlentang. Pastikan kandung kemih berisi penuh. Lakukan tindakan asepsis pada daerah supra pubis dan lakukan anastesi lokal pada tempat yg telah steril. Lakukan aspirasi sedalam 3 cm dengan ja</w:t>
      </w:r>
      <w:r>
        <w:rPr>
          <w:lang w:val="id-ID"/>
        </w:rPr>
        <w:t>r</w:t>
      </w:r>
      <w:r>
        <w:rPr>
          <w:lang w:val="es-ES_tradnl"/>
        </w:rPr>
        <w:t>um 23 G dengan posisi jarum membentuk sudut 10-20</w:t>
      </w:r>
      <w:r>
        <w:rPr>
          <w:vertAlign w:val="superscript"/>
          <w:lang w:val="es-ES_tradnl"/>
        </w:rPr>
        <w:t>0</w:t>
      </w:r>
      <w:r>
        <w:rPr>
          <w:lang w:val="es-ES_tradnl"/>
        </w:rPr>
        <w:t xml:space="preserve">. Perlahan jarum dimasukkan sambil melakukan aspirasi. Jika urin sudah keluar, tusukan dihentikan. Bila jumlah urin cukup, jarum dicabut dan tekan tempat tusukan dengan kasa steril. </w:t>
      </w:r>
    </w:p>
    <w:p w:rsidR="00717863" w:rsidRPr="00ED535C" w:rsidRDefault="00717863" w:rsidP="00717863">
      <w:pPr>
        <w:jc w:val="both"/>
        <w:rPr>
          <w:lang w:val="sv-SE"/>
        </w:rPr>
      </w:pPr>
      <w:r>
        <w:rPr>
          <w:lang w:val="sv-SE"/>
        </w:rPr>
        <w:t>Masukkan urin dalam botol steril.</w:t>
      </w:r>
    </w:p>
    <w:p w:rsidR="00717863" w:rsidRPr="000B765C" w:rsidRDefault="00717863" w:rsidP="00717863">
      <w:pPr>
        <w:jc w:val="both"/>
        <w:rPr>
          <w:i/>
          <w:iCs/>
          <w:lang w:val="sv-SE"/>
        </w:rPr>
      </w:pPr>
      <w:r w:rsidRPr="004A74DB">
        <w:rPr>
          <w:iCs/>
          <w:lang w:val="sv-SE"/>
        </w:rPr>
        <w:t>Perhatian</w:t>
      </w:r>
      <w:r w:rsidRPr="000B765C">
        <w:rPr>
          <w:i/>
          <w:iCs/>
          <w:lang w:val="sv-SE"/>
        </w:rPr>
        <w:t xml:space="preserve"> :</w:t>
      </w:r>
    </w:p>
    <w:p w:rsidR="00717863" w:rsidRPr="00ED535C" w:rsidRDefault="00717863" w:rsidP="00717863">
      <w:pPr>
        <w:jc w:val="both"/>
        <w:rPr>
          <w:lang w:val="sv-SE"/>
        </w:rPr>
      </w:pPr>
      <w:r>
        <w:rPr>
          <w:lang w:val="sv-SE"/>
        </w:rPr>
        <w:t>Pada saat tindakan tersebut dilakukan, terpasang urine bag collector untuk mengantisipasi terjadi miksi spontan</w:t>
      </w:r>
      <w:r w:rsidRPr="00ED535C">
        <w:rPr>
          <w:lang w:val="sv-SE"/>
        </w:rPr>
        <w:t xml:space="preserve"> </w:t>
      </w:r>
    </w:p>
    <w:p w:rsidR="00717863" w:rsidRPr="00AC4281" w:rsidRDefault="00717863" w:rsidP="00717863">
      <w:pPr>
        <w:spacing w:line="360" w:lineRule="auto"/>
        <w:rPr>
          <w:lang w:val="sv-SE"/>
        </w:rPr>
      </w:pPr>
    </w:p>
    <w:tbl>
      <w:tblPr>
        <w:tblW w:w="11376" w:type="dxa"/>
        <w:tblLook w:val="01E0"/>
      </w:tblPr>
      <w:tblGrid>
        <w:gridCol w:w="11376"/>
      </w:tblGrid>
      <w:tr w:rsidR="00717863" w:rsidRPr="001D2DC4" w:rsidTr="0022317B">
        <w:tc>
          <w:tcPr>
            <w:tcW w:w="11376" w:type="dxa"/>
          </w:tcPr>
          <w:p w:rsidR="00717863" w:rsidRDefault="00717863" w:rsidP="0022317B">
            <w:pPr>
              <w:spacing w:line="360" w:lineRule="auto"/>
              <w:rPr>
                <w:b/>
                <w:bCs/>
                <w:sz w:val="28"/>
                <w:szCs w:val="28"/>
                <w:lang w:val="sv-SE"/>
              </w:rPr>
            </w:pPr>
            <w:r>
              <w:br w:type="page"/>
            </w:r>
            <w:r w:rsidRPr="001D2DC4">
              <w:rPr>
                <w:lang w:val="sv-SE"/>
              </w:rPr>
              <w:br w:type="page"/>
            </w:r>
            <w:r w:rsidRPr="001D2DC4">
              <w:rPr>
                <w:b/>
                <w:bCs/>
                <w:sz w:val="28"/>
                <w:szCs w:val="28"/>
                <w:lang w:val="sv-SE"/>
              </w:rPr>
              <w:t xml:space="preserve">                    </w:t>
            </w: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Default="00717863" w:rsidP="0022317B">
            <w:pPr>
              <w:spacing w:line="360" w:lineRule="auto"/>
              <w:rPr>
                <w:b/>
                <w:bCs/>
                <w:sz w:val="28"/>
                <w:szCs w:val="28"/>
                <w:lang w:val="sv-SE"/>
              </w:rPr>
            </w:pPr>
          </w:p>
          <w:p w:rsidR="00717863" w:rsidRPr="001D2DC4" w:rsidRDefault="00717863" w:rsidP="0022317B">
            <w:pPr>
              <w:spacing w:line="360" w:lineRule="auto"/>
              <w:rPr>
                <w:b/>
                <w:bCs/>
                <w:lang w:val="sv-SE"/>
              </w:rPr>
            </w:pPr>
            <w:r w:rsidRPr="001D2DC4">
              <w:rPr>
                <w:b/>
                <w:bCs/>
                <w:sz w:val="28"/>
                <w:szCs w:val="28"/>
                <w:lang w:val="sv-SE"/>
              </w:rPr>
              <w:lastRenderedPageBreak/>
              <w:t>ALAT DAN BAHAN YANG DIPERLUKAN</w:t>
            </w:r>
            <w:r w:rsidRPr="001D2DC4">
              <w:rPr>
                <w:b/>
                <w:bCs/>
                <w:lang w:val="sv-SE"/>
              </w:rPr>
              <w:t xml:space="preserve"> </w:t>
            </w:r>
          </w:p>
        </w:tc>
      </w:tr>
    </w:tbl>
    <w:p w:rsidR="00717863" w:rsidRDefault="00717863" w:rsidP="00717863"/>
    <w:tbl>
      <w:tblPr>
        <w:tblW w:w="11376" w:type="dxa"/>
        <w:tblLook w:val="01E0"/>
      </w:tblPr>
      <w:tblGrid>
        <w:gridCol w:w="9946"/>
        <w:gridCol w:w="1430"/>
      </w:tblGrid>
      <w:tr w:rsidR="00717863" w:rsidRPr="001D2DC4" w:rsidTr="0022317B">
        <w:trPr>
          <w:trHeight w:val="6294"/>
        </w:trPr>
        <w:tc>
          <w:tcPr>
            <w:tcW w:w="9946" w:type="dxa"/>
          </w:tcPr>
          <w:p w:rsidR="00717863" w:rsidRPr="001D2DC4" w:rsidRDefault="00717863" w:rsidP="00717863">
            <w:pPr>
              <w:numPr>
                <w:ilvl w:val="0"/>
                <w:numId w:val="5"/>
              </w:numPr>
              <w:rPr>
                <w:lang w:val="sv-SE"/>
              </w:rPr>
            </w:pPr>
            <w:r w:rsidRPr="001D2DC4">
              <w:rPr>
                <w:lang w:val="sv-SE"/>
              </w:rPr>
              <w:t>Sarung tangan steril</w:t>
            </w:r>
          </w:p>
          <w:p w:rsidR="00717863" w:rsidRPr="001D2DC4" w:rsidRDefault="00717863" w:rsidP="00717863">
            <w:pPr>
              <w:numPr>
                <w:ilvl w:val="0"/>
                <w:numId w:val="5"/>
              </w:numPr>
              <w:rPr>
                <w:lang w:val="sv-SE"/>
              </w:rPr>
            </w:pPr>
            <w:r w:rsidRPr="001D2DC4">
              <w:rPr>
                <w:lang w:val="sv-SE"/>
              </w:rPr>
              <w:t>Duk bolong steril</w:t>
            </w:r>
          </w:p>
          <w:p w:rsidR="00717863" w:rsidRPr="001D2DC4" w:rsidRDefault="00717863" w:rsidP="00717863">
            <w:pPr>
              <w:numPr>
                <w:ilvl w:val="0"/>
                <w:numId w:val="5"/>
              </w:numPr>
              <w:rPr>
                <w:lang w:val="sv-SE"/>
              </w:rPr>
            </w:pPr>
            <w:r w:rsidRPr="001D2DC4">
              <w:rPr>
                <w:lang w:val="sv-SE"/>
              </w:rPr>
              <w:t>Jarum 22</w:t>
            </w:r>
            <w:r>
              <w:rPr>
                <w:lang w:val="id-ID"/>
              </w:rPr>
              <w:t>-23</w:t>
            </w:r>
            <w:r w:rsidRPr="001D2DC4">
              <w:rPr>
                <w:lang w:val="sv-SE"/>
              </w:rPr>
              <w:t xml:space="preserve"> G dengan panjang 1 inchi untuk anak-anak</w:t>
            </w:r>
          </w:p>
          <w:p w:rsidR="00717863" w:rsidRPr="001D2DC4" w:rsidRDefault="00717863" w:rsidP="00717863">
            <w:pPr>
              <w:numPr>
                <w:ilvl w:val="0"/>
                <w:numId w:val="5"/>
              </w:numPr>
              <w:rPr>
                <w:lang w:val="sv-SE"/>
              </w:rPr>
            </w:pPr>
            <w:r w:rsidRPr="001D2DC4">
              <w:rPr>
                <w:lang w:val="sv-SE"/>
              </w:rPr>
              <w:t>Jarum suntik steril 10 cc</w:t>
            </w:r>
          </w:p>
          <w:p w:rsidR="00717863" w:rsidRDefault="00717863" w:rsidP="00717863">
            <w:pPr>
              <w:numPr>
                <w:ilvl w:val="0"/>
                <w:numId w:val="5"/>
              </w:numPr>
            </w:pPr>
            <w:r>
              <w:t>Anastesi lokal dengan lidokain 1%</w:t>
            </w:r>
          </w:p>
          <w:p w:rsidR="00717863" w:rsidRDefault="00717863" w:rsidP="00717863">
            <w:pPr>
              <w:numPr>
                <w:ilvl w:val="0"/>
                <w:numId w:val="5"/>
              </w:numPr>
            </w:pPr>
            <w:r>
              <w:t>Botol steril penampung urin</w:t>
            </w:r>
          </w:p>
          <w:p w:rsidR="00717863" w:rsidRDefault="00717863" w:rsidP="00717863">
            <w:pPr>
              <w:numPr>
                <w:ilvl w:val="0"/>
                <w:numId w:val="5"/>
              </w:numPr>
            </w:pPr>
            <w:r>
              <w:t>Baju operasi steril</w:t>
            </w:r>
          </w:p>
          <w:p w:rsidR="00717863" w:rsidRDefault="00717863" w:rsidP="0022317B">
            <w:pPr>
              <w:jc w:val="both"/>
              <w:rPr>
                <w:b/>
                <w:bCs/>
                <w:sz w:val="28"/>
                <w:szCs w:val="28"/>
              </w:rPr>
            </w:pPr>
          </w:p>
          <w:p w:rsidR="00717863" w:rsidRPr="009B3964" w:rsidRDefault="00717863" w:rsidP="0022317B">
            <w:pPr>
              <w:jc w:val="both"/>
              <w:rPr>
                <w:sz w:val="28"/>
                <w:szCs w:val="28"/>
              </w:rPr>
            </w:pPr>
            <w:r w:rsidRPr="009B3964">
              <w:rPr>
                <w:b/>
                <w:bCs/>
                <w:sz w:val="28"/>
                <w:szCs w:val="28"/>
              </w:rPr>
              <w:t xml:space="preserve">DESKRIPSI KEGIATAN </w:t>
            </w:r>
            <w:r>
              <w:rPr>
                <w:b/>
                <w:bCs/>
                <w:sz w:val="28"/>
                <w:szCs w:val="28"/>
              </w:rPr>
              <w:t xml:space="preserve"> </w:t>
            </w:r>
            <w:r w:rsidRPr="009B3964">
              <w:rPr>
                <w:b/>
                <w:bCs/>
                <w:sz w:val="28"/>
                <w:szCs w:val="28"/>
              </w:rPr>
              <w:t xml:space="preserve"> </w:t>
            </w:r>
          </w:p>
          <w:p w:rsidR="00717863" w:rsidRDefault="00717863" w:rsidP="0022317B">
            <w:pPr>
              <w:ind w:left="108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3"/>
              <w:gridCol w:w="1237"/>
              <w:gridCol w:w="5660"/>
            </w:tblGrid>
            <w:tr w:rsidR="00717863" w:rsidTr="0022317B">
              <w:tc>
                <w:tcPr>
                  <w:tcW w:w="2823" w:type="dxa"/>
                  <w:shd w:val="clear" w:color="auto" w:fill="E0E0E0"/>
                </w:tcPr>
                <w:p w:rsidR="00717863" w:rsidRDefault="00717863" w:rsidP="0022317B">
                  <w:pPr>
                    <w:jc w:val="center"/>
                    <w:rPr>
                      <w:b/>
                      <w:bCs/>
                    </w:rPr>
                  </w:pPr>
                  <w:r>
                    <w:rPr>
                      <w:b/>
                      <w:bCs/>
                    </w:rPr>
                    <w:t>Kegiatan</w:t>
                  </w:r>
                </w:p>
              </w:tc>
              <w:tc>
                <w:tcPr>
                  <w:tcW w:w="1237" w:type="dxa"/>
                  <w:shd w:val="clear" w:color="auto" w:fill="E6E6E6"/>
                </w:tcPr>
                <w:p w:rsidR="00717863" w:rsidRDefault="00717863" w:rsidP="0022317B">
                  <w:pPr>
                    <w:jc w:val="center"/>
                    <w:rPr>
                      <w:b/>
                      <w:bCs/>
                    </w:rPr>
                  </w:pPr>
                  <w:r>
                    <w:rPr>
                      <w:b/>
                      <w:bCs/>
                    </w:rPr>
                    <w:t>Waktu</w:t>
                  </w:r>
                </w:p>
              </w:tc>
              <w:tc>
                <w:tcPr>
                  <w:tcW w:w="5660" w:type="dxa"/>
                  <w:shd w:val="clear" w:color="auto" w:fill="E6E6E6"/>
                </w:tcPr>
                <w:p w:rsidR="00717863" w:rsidRDefault="00717863" w:rsidP="0022317B">
                  <w:pPr>
                    <w:jc w:val="center"/>
                    <w:rPr>
                      <w:b/>
                      <w:bCs/>
                    </w:rPr>
                  </w:pPr>
                  <w:r>
                    <w:rPr>
                      <w:b/>
                      <w:bCs/>
                    </w:rPr>
                    <w:t>Deskripsi</w:t>
                  </w:r>
                </w:p>
              </w:tc>
            </w:tr>
            <w:tr w:rsidR="00717863" w:rsidTr="0022317B">
              <w:tc>
                <w:tcPr>
                  <w:tcW w:w="2823" w:type="dxa"/>
                </w:tcPr>
                <w:p w:rsidR="00717863" w:rsidRDefault="00717863" w:rsidP="0022317B">
                  <w:r>
                    <w:t># 1. Pengantar</w:t>
                  </w:r>
                </w:p>
              </w:tc>
              <w:tc>
                <w:tcPr>
                  <w:tcW w:w="1237" w:type="dxa"/>
                </w:tcPr>
                <w:p w:rsidR="00717863" w:rsidRDefault="00717863" w:rsidP="0022317B">
                  <w:r>
                    <w:t>2 menit</w:t>
                  </w:r>
                </w:p>
              </w:tc>
              <w:tc>
                <w:tcPr>
                  <w:tcW w:w="5660" w:type="dxa"/>
                </w:tcPr>
                <w:p w:rsidR="00717863" w:rsidRDefault="00717863" w:rsidP="0022317B">
                  <w:r>
                    <w:t>Pengantar</w:t>
                  </w:r>
                </w:p>
              </w:tc>
            </w:tr>
            <w:tr w:rsidR="00717863" w:rsidRPr="004E4103" w:rsidTr="0022317B">
              <w:tc>
                <w:tcPr>
                  <w:tcW w:w="2823" w:type="dxa"/>
                  <w:shd w:val="clear" w:color="auto" w:fill="FFFFFF"/>
                </w:tcPr>
                <w:p w:rsidR="00717863" w:rsidRDefault="00717863" w:rsidP="0022317B">
                  <w:r>
                    <w:t># 2. Bermain Peran Tanya  &amp; Jawab</w:t>
                  </w:r>
                </w:p>
                <w:p w:rsidR="00717863" w:rsidRDefault="00717863" w:rsidP="0022317B">
                  <w:r>
                    <w:t xml:space="preserve"> </w:t>
                  </w:r>
                </w:p>
              </w:tc>
              <w:tc>
                <w:tcPr>
                  <w:tcW w:w="1237" w:type="dxa"/>
                </w:tcPr>
                <w:p w:rsidR="00717863" w:rsidRDefault="00717863" w:rsidP="0022317B">
                  <w:r>
                    <w:t>30 menit</w:t>
                  </w:r>
                </w:p>
              </w:tc>
              <w:tc>
                <w:tcPr>
                  <w:tcW w:w="5660" w:type="dxa"/>
                </w:tcPr>
                <w:p w:rsidR="00717863" w:rsidRDefault="00717863" w:rsidP="00717863">
                  <w:pPr>
                    <w:numPr>
                      <w:ilvl w:val="0"/>
                      <w:numId w:val="4"/>
                    </w:numPr>
                    <w:tabs>
                      <w:tab w:val="clear" w:pos="720"/>
                      <w:tab w:val="num" w:pos="432"/>
                    </w:tabs>
                    <w:ind w:left="432"/>
                    <w:jc w:val="both"/>
                  </w:pPr>
                  <w:r>
                    <w:t>Mengatur posisi duduk mahasiswa</w:t>
                  </w:r>
                </w:p>
                <w:p w:rsidR="00717863" w:rsidRDefault="00717863" w:rsidP="00717863">
                  <w:pPr>
                    <w:numPr>
                      <w:ilvl w:val="0"/>
                      <w:numId w:val="4"/>
                    </w:numPr>
                    <w:tabs>
                      <w:tab w:val="clear" w:pos="720"/>
                      <w:tab w:val="num" w:pos="432"/>
                    </w:tabs>
                    <w:ind w:left="432"/>
                    <w:jc w:val="both"/>
                  </w:pPr>
                  <w:r w:rsidRPr="004E4103">
                    <w:rPr>
                      <w:lang w:val="sv-SE"/>
                    </w:rPr>
                    <w:t>Dua orang dosen memberikan contoh</w:t>
                  </w:r>
                  <w:r>
                    <w:rPr>
                      <w:lang w:val="sv-SE"/>
                    </w:rPr>
                    <w:t xml:space="preserve"> bagaimana cara melakukan aspirasi supra pubis</w:t>
                  </w:r>
                  <w:r w:rsidRPr="004E4103">
                    <w:rPr>
                      <w:lang w:val="sv-SE"/>
                    </w:rPr>
                    <w:t xml:space="preserve">.   </w:t>
                  </w:r>
                  <w:r>
                    <w:t>Mahasiswa menyimak / mengamati peragaan dengan menggunakan Penuntun Belajar.</w:t>
                  </w:r>
                </w:p>
                <w:p w:rsidR="00717863" w:rsidRPr="004E4103" w:rsidRDefault="00717863" w:rsidP="00717863">
                  <w:pPr>
                    <w:numPr>
                      <w:ilvl w:val="0"/>
                      <w:numId w:val="4"/>
                    </w:numPr>
                    <w:tabs>
                      <w:tab w:val="clear" w:pos="720"/>
                      <w:tab w:val="num" w:pos="432"/>
                    </w:tabs>
                    <w:ind w:left="432"/>
                    <w:jc w:val="both"/>
                  </w:pPr>
                  <w:r w:rsidRPr="004E4103">
                    <w:t>Memberikan kesempatan kepada mahasiswa untuk bertanya dan dosen memberikan penjelasan tentang aspek-aspek yang penting</w:t>
                  </w:r>
                </w:p>
              </w:tc>
            </w:tr>
            <w:tr w:rsidR="00717863" w:rsidRPr="002845D7" w:rsidTr="0022317B">
              <w:tc>
                <w:tcPr>
                  <w:tcW w:w="2823" w:type="dxa"/>
                </w:tcPr>
                <w:p w:rsidR="00717863" w:rsidRPr="00FF5D4A" w:rsidRDefault="00717863" w:rsidP="0022317B">
                  <w:pPr>
                    <w:rPr>
                      <w:lang w:val="sv-SE"/>
                    </w:rPr>
                  </w:pPr>
                  <w:r w:rsidRPr="00FF5D4A">
                    <w:rPr>
                      <w:lang w:val="sv-SE"/>
                    </w:rPr>
                    <w:t xml:space="preserve"># 3. Praktek bermain peran </w:t>
                  </w:r>
                </w:p>
                <w:p w:rsidR="00717863" w:rsidRPr="00FF5D4A" w:rsidRDefault="00717863" w:rsidP="0022317B">
                  <w:pPr>
                    <w:rPr>
                      <w:lang w:val="sv-SE"/>
                    </w:rPr>
                  </w:pPr>
                  <w:r w:rsidRPr="00FF5D4A">
                    <w:rPr>
                      <w:lang w:val="sv-SE"/>
                    </w:rPr>
                    <w:t xml:space="preserve">       dengan Umpan Balik</w:t>
                  </w:r>
                </w:p>
              </w:tc>
              <w:tc>
                <w:tcPr>
                  <w:tcW w:w="1237" w:type="dxa"/>
                </w:tcPr>
                <w:p w:rsidR="00717863" w:rsidRDefault="00717863" w:rsidP="0022317B">
                  <w:r>
                    <w:t>100 menit</w:t>
                  </w:r>
                </w:p>
              </w:tc>
              <w:tc>
                <w:tcPr>
                  <w:tcW w:w="5660" w:type="dxa"/>
                </w:tcPr>
                <w:p w:rsidR="00717863" w:rsidRPr="002845D7" w:rsidRDefault="00717863" w:rsidP="00717863">
                  <w:pPr>
                    <w:numPr>
                      <w:ilvl w:val="0"/>
                      <w:numId w:val="2"/>
                    </w:numPr>
                    <w:tabs>
                      <w:tab w:val="clear" w:pos="1512"/>
                    </w:tabs>
                    <w:ind w:left="432"/>
                    <w:jc w:val="both"/>
                    <w:rPr>
                      <w:lang w:val="sv-SE"/>
                    </w:rPr>
                  </w:pPr>
                  <w:r w:rsidRPr="002845D7">
                    <w:rPr>
                      <w:lang w:val="sv-SE"/>
                    </w:rPr>
                    <w:t xml:space="preserve">Mahasiswa dibagi menjadi pasangan-pasangan. </w:t>
                  </w:r>
                  <w:r>
                    <w:rPr>
                      <w:lang w:val="sv-SE"/>
                    </w:rPr>
                    <w:t xml:space="preserve"> Diperlukan  seorang Instruktur</w:t>
                  </w:r>
                  <w:r w:rsidRPr="002845D7">
                    <w:rPr>
                      <w:lang w:val="sv-SE"/>
                    </w:rPr>
                    <w:t xml:space="preserve"> </w:t>
                  </w:r>
                  <w:r>
                    <w:rPr>
                      <w:lang w:val="sv-SE"/>
                    </w:rPr>
                    <w:t xml:space="preserve"> </w:t>
                  </w:r>
                  <w:r w:rsidRPr="002845D7">
                    <w:rPr>
                      <w:lang w:val="sv-SE"/>
                    </w:rPr>
                    <w:t xml:space="preserve"> untuk mengamati </w:t>
                  </w:r>
                  <w:r>
                    <w:rPr>
                      <w:lang w:val="sv-SE"/>
                    </w:rPr>
                    <w:t xml:space="preserve">setiap langkah yang dilakukan oleh setiap pasangan. </w:t>
                  </w:r>
                  <w:r w:rsidRPr="002845D7">
                    <w:rPr>
                      <w:lang w:val="sv-SE"/>
                    </w:rPr>
                    <w:t xml:space="preserve"> </w:t>
                  </w:r>
                  <w:r>
                    <w:rPr>
                      <w:lang w:val="sv-SE"/>
                    </w:rPr>
                    <w:t xml:space="preserve"> </w:t>
                  </w:r>
                </w:p>
                <w:p w:rsidR="00717863" w:rsidRPr="002845D7" w:rsidRDefault="00717863" w:rsidP="00717863">
                  <w:pPr>
                    <w:numPr>
                      <w:ilvl w:val="0"/>
                      <w:numId w:val="2"/>
                    </w:numPr>
                    <w:tabs>
                      <w:tab w:val="clear" w:pos="1512"/>
                    </w:tabs>
                    <w:ind w:left="432"/>
                    <w:jc w:val="both"/>
                    <w:rPr>
                      <w:lang w:val="sv-SE"/>
                    </w:rPr>
                  </w:pPr>
                  <w:r w:rsidRPr="002845D7">
                    <w:rPr>
                      <w:lang w:val="sv-SE"/>
                    </w:rPr>
                    <w:t>Setiap pasangan berpraktek melaku</w:t>
                  </w:r>
                  <w:r>
                    <w:rPr>
                      <w:lang w:val="sv-SE"/>
                    </w:rPr>
                    <w:t>-</w:t>
                  </w:r>
                  <w:r w:rsidRPr="002845D7">
                    <w:rPr>
                      <w:lang w:val="sv-SE"/>
                    </w:rPr>
                    <w:t xml:space="preserve">kan </w:t>
                  </w:r>
                  <w:r>
                    <w:rPr>
                      <w:lang w:val="sv-SE"/>
                    </w:rPr>
                    <w:t xml:space="preserve">langkah-langkah melakukan aspirasi supra pubis </w:t>
                  </w:r>
                  <w:r w:rsidRPr="002845D7">
                    <w:rPr>
                      <w:lang w:val="sv-SE"/>
                    </w:rPr>
                    <w:t xml:space="preserve">secara </w:t>
                  </w:r>
                  <w:r>
                    <w:rPr>
                      <w:lang w:val="sv-SE"/>
                    </w:rPr>
                    <w:t xml:space="preserve">  serentak</w:t>
                  </w:r>
                </w:p>
                <w:p w:rsidR="00717863" w:rsidRPr="002845D7" w:rsidRDefault="00717863" w:rsidP="00717863">
                  <w:pPr>
                    <w:numPr>
                      <w:ilvl w:val="0"/>
                      <w:numId w:val="2"/>
                    </w:numPr>
                    <w:tabs>
                      <w:tab w:val="clear" w:pos="1512"/>
                    </w:tabs>
                    <w:ind w:left="432"/>
                    <w:jc w:val="both"/>
                    <w:rPr>
                      <w:lang w:val="sv-SE"/>
                    </w:rPr>
                  </w:pPr>
                  <w:r>
                    <w:rPr>
                      <w:lang w:val="sv-SE"/>
                    </w:rPr>
                    <w:t xml:space="preserve"> Instruktur</w:t>
                  </w:r>
                  <w:r w:rsidRPr="002845D7">
                    <w:rPr>
                      <w:lang w:val="sv-SE"/>
                    </w:rPr>
                    <w:t xml:space="preserve"> berkeliling diantara maha</w:t>
                  </w:r>
                  <w:r>
                    <w:rPr>
                      <w:lang w:val="sv-SE"/>
                    </w:rPr>
                    <w:t>-</w:t>
                  </w:r>
                  <w:r w:rsidRPr="002845D7">
                    <w:rPr>
                      <w:lang w:val="sv-SE"/>
                    </w:rPr>
                    <w:t>siswa dan melakukan supervisi menggunakan ceklis</w:t>
                  </w:r>
                </w:p>
                <w:p w:rsidR="00717863" w:rsidRPr="002845D7" w:rsidRDefault="00717863" w:rsidP="00717863">
                  <w:pPr>
                    <w:numPr>
                      <w:ilvl w:val="0"/>
                      <w:numId w:val="2"/>
                    </w:numPr>
                    <w:tabs>
                      <w:tab w:val="clear" w:pos="1512"/>
                    </w:tabs>
                    <w:ind w:left="432"/>
                    <w:jc w:val="both"/>
                    <w:rPr>
                      <w:lang w:val="sv-SE"/>
                    </w:rPr>
                  </w:pPr>
                  <w:r>
                    <w:rPr>
                      <w:lang w:val="sv-SE"/>
                    </w:rPr>
                    <w:t xml:space="preserve"> Instruktur</w:t>
                  </w:r>
                  <w:r w:rsidRPr="002845D7">
                    <w:rPr>
                      <w:lang w:val="sv-SE"/>
                    </w:rPr>
                    <w:t xml:space="preserve"> memberikan </w:t>
                  </w:r>
                  <w:r>
                    <w:rPr>
                      <w:lang w:val="sv-SE"/>
                    </w:rPr>
                    <w:t xml:space="preserve"> pertanyaan dan </w:t>
                  </w:r>
                  <w:r w:rsidRPr="002845D7">
                    <w:rPr>
                      <w:lang w:val="sv-SE"/>
                    </w:rPr>
                    <w:t xml:space="preserve"> umpan balik kepada setiap pasangan</w:t>
                  </w:r>
                </w:p>
              </w:tc>
            </w:tr>
            <w:tr w:rsidR="00717863" w:rsidRPr="002845D7" w:rsidTr="0022317B">
              <w:tc>
                <w:tcPr>
                  <w:tcW w:w="2823" w:type="dxa"/>
                </w:tcPr>
                <w:p w:rsidR="00717863" w:rsidRDefault="00717863" w:rsidP="0022317B">
                  <w:r>
                    <w:t xml:space="preserve"># 4. Curah Pendapat/ </w:t>
                  </w:r>
                </w:p>
                <w:p w:rsidR="00717863" w:rsidRDefault="00717863" w:rsidP="0022317B">
                  <w:r>
                    <w:t xml:space="preserve">       Diskusi</w:t>
                  </w:r>
                </w:p>
              </w:tc>
              <w:tc>
                <w:tcPr>
                  <w:tcW w:w="1237" w:type="dxa"/>
                </w:tcPr>
                <w:p w:rsidR="00717863" w:rsidRDefault="00717863" w:rsidP="0022317B">
                  <w:r>
                    <w:t>15 menit</w:t>
                  </w:r>
                </w:p>
              </w:tc>
              <w:tc>
                <w:tcPr>
                  <w:tcW w:w="5660" w:type="dxa"/>
                </w:tcPr>
                <w:p w:rsidR="00717863" w:rsidRPr="002845D7" w:rsidRDefault="00717863" w:rsidP="00717863">
                  <w:pPr>
                    <w:numPr>
                      <w:ilvl w:val="0"/>
                      <w:numId w:val="3"/>
                    </w:numPr>
                    <w:tabs>
                      <w:tab w:val="clear" w:pos="720"/>
                      <w:tab w:val="num" w:pos="432"/>
                    </w:tabs>
                    <w:ind w:left="432"/>
                    <w:jc w:val="both"/>
                    <w:rPr>
                      <w:lang w:val="sv-SE"/>
                    </w:rPr>
                  </w:pPr>
                  <w:r w:rsidRPr="002845D7">
                    <w:rPr>
                      <w:lang w:val="sv-SE"/>
                    </w:rPr>
                    <w:t xml:space="preserve">Curah Pendapat/Diskusi : Apa yang dirasakan mudah? Apa yang sulit? Menanyakan bagaimana perasaan mahasiswa yang </w:t>
                  </w:r>
                  <w:r>
                    <w:rPr>
                      <w:lang w:val="sv-SE"/>
                    </w:rPr>
                    <w:t xml:space="preserve"> pada saat melakukan tindakan aspirasi suprapubis</w:t>
                  </w:r>
                  <w:r w:rsidRPr="002845D7">
                    <w:rPr>
                      <w:lang w:val="sv-SE"/>
                    </w:rPr>
                    <w:t xml:space="preserve">. Apa yang dapat dilakukan oleh </w:t>
                  </w:r>
                  <w:r>
                    <w:rPr>
                      <w:lang w:val="sv-SE"/>
                    </w:rPr>
                    <w:t xml:space="preserve"> dokter agar pasien</w:t>
                  </w:r>
                  <w:r w:rsidRPr="002845D7">
                    <w:rPr>
                      <w:lang w:val="sv-SE"/>
                    </w:rPr>
                    <w:t xml:space="preserve"> merasa lebih nyaman?</w:t>
                  </w:r>
                </w:p>
                <w:p w:rsidR="00717863" w:rsidRPr="002845D7" w:rsidRDefault="00717863" w:rsidP="00717863">
                  <w:pPr>
                    <w:numPr>
                      <w:ilvl w:val="0"/>
                      <w:numId w:val="3"/>
                    </w:numPr>
                    <w:tabs>
                      <w:tab w:val="clear" w:pos="720"/>
                      <w:tab w:val="num" w:pos="432"/>
                    </w:tabs>
                    <w:ind w:left="432"/>
                    <w:jc w:val="both"/>
                    <w:rPr>
                      <w:lang w:val="sv-SE"/>
                    </w:rPr>
                  </w:pPr>
                  <w:r>
                    <w:rPr>
                      <w:lang w:val="sv-SE"/>
                    </w:rPr>
                    <w:t xml:space="preserve"> Instruktur membuat kesimpulan</w:t>
                  </w:r>
                  <w:r w:rsidRPr="002845D7">
                    <w:rPr>
                      <w:lang w:val="sv-SE"/>
                    </w:rPr>
                    <w:t xml:space="preserve"> dengan menjawab pertanyaan terakhir dan memperjelas hal-hal yang masih belum dimengerti</w:t>
                  </w:r>
                </w:p>
              </w:tc>
            </w:tr>
            <w:tr w:rsidR="00717863" w:rsidTr="0022317B">
              <w:tc>
                <w:tcPr>
                  <w:tcW w:w="2823" w:type="dxa"/>
                </w:tcPr>
                <w:p w:rsidR="00717863" w:rsidRDefault="00717863" w:rsidP="0022317B">
                  <w:r>
                    <w:t>Total waktu</w:t>
                  </w:r>
                </w:p>
              </w:tc>
              <w:tc>
                <w:tcPr>
                  <w:tcW w:w="1237" w:type="dxa"/>
                </w:tcPr>
                <w:p w:rsidR="00717863" w:rsidRDefault="00717863" w:rsidP="0022317B">
                  <w:r>
                    <w:t>150 menit</w:t>
                  </w:r>
                </w:p>
              </w:tc>
              <w:tc>
                <w:tcPr>
                  <w:tcW w:w="5660" w:type="dxa"/>
                </w:tcPr>
                <w:p w:rsidR="00717863" w:rsidRDefault="00717863" w:rsidP="0022317B">
                  <w:pPr>
                    <w:ind w:left="72"/>
                  </w:pPr>
                </w:p>
              </w:tc>
            </w:tr>
          </w:tbl>
          <w:p w:rsidR="00717863" w:rsidRDefault="00717863" w:rsidP="0022317B">
            <w:pPr>
              <w:spacing w:line="360" w:lineRule="auto"/>
              <w:rPr>
                <w:lang w:val="es-ES_tradnl"/>
              </w:rPr>
            </w:pPr>
          </w:p>
          <w:p w:rsidR="00717863" w:rsidRDefault="00717863" w:rsidP="0022317B">
            <w:pPr>
              <w:spacing w:line="360" w:lineRule="auto"/>
              <w:ind w:left="360"/>
            </w:pPr>
          </w:p>
          <w:p w:rsidR="00717863" w:rsidRPr="004E4103" w:rsidRDefault="00717863" w:rsidP="0022317B">
            <w:pPr>
              <w:pStyle w:val="Heading1"/>
              <w:jc w:val="center"/>
              <w:rPr>
                <w:sz w:val="36"/>
                <w:szCs w:val="36"/>
                <w:lang w:val="sv-SE"/>
              </w:rPr>
            </w:pPr>
            <w:r w:rsidRPr="004E4103">
              <w:rPr>
                <w:sz w:val="36"/>
                <w:szCs w:val="36"/>
                <w:lang w:val="sv-SE"/>
              </w:rPr>
              <w:lastRenderedPageBreak/>
              <w:t>PENUNTUN PEMBELAJARAN</w:t>
            </w:r>
          </w:p>
          <w:p w:rsidR="00717863" w:rsidRPr="00CC4647" w:rsidRDefault="00717863" w:rsidP="0022317B">
            <w:pPr>
              <w:jc w:val="center"/>
              <w:rPr>
                <w:b/>
                <w:sz w:val="28"/>
                <w:szCs w:val="28"/>
                <w:lang w:val="sv-SE"/>
              </w:rPr>
            </w:pPr>
            <w:r>
              <w:rPr>
                <w:b/>
                <w:sz w:val="28"/>
                <w:szCs w:val="28"/>
                <w:lang w:val="sv-SE"/>
              </w:rPr>
              <w:t xml:space="preserve"> TEHNIK ASPIRASI SUPRAPUBIS</w:t>
            </w:r>
          </w:p>
          <w:p w:rsidR="00717863" w:rsidRPr="00285D49" w:rsidRDefault="00717863" w:rsidP="0022317B">
            <w:pPr>
              <w:jc w:val="center"/>
            </w:pPr>
            <w:r w:rsidRPr="00285D49">
              <w:t xml:space="preserve">(digunakan oleh </w:t>
            </w:r>
            <w:r>
              <w:rPr>
                <w:b/>
              </w:rPr>
              <w:t>Peserta</w:t>
            </w:r>
            <w:r>
              <w:t>)</w:t>
            </w:r>
          </w:p>
          <w:p w:rsidR="00717863" w:rsidRDefault="00717863" w:rsidP="0022317B">
            <w:pPr>
              <w:jc w:val="center"/>
              <w:rPr>
                <w:b/>
                <w:sz w:val="28"/>
                <w:szCs w:val="28"/>
              </w:rPr>
            </w:pPr>
          </w:p>
          <w:p w:rsidR="00717863" w:rsidRDefault="00717863" w:rsidP="0022317B">
            <w:pPr>
              <w:spacing w:line="360" w:lineRule="auto"/>
              <w:jc w:val="both"/>
              <w:rPr>
                <w:b/>
              </w:rPr>
            </w:pPr>
            <w:r>
              <w:rPr>
                <w:b/>
                <w:noProof/>
              </w:rPr>
              <w:pict>
                <v:shapetype id="_x0000_t202" coordsize="21600,21600" o:spt="202" path="m,l,21600r21600,l21600,xe">
                  <v:stroke joinstyle="miter"/>
                  <v:path gradientshapeok="t" o:connecttype="rect"/>
                </v:shapetype>
                <v:shape id="_x0000_s1027" type="#_x0000_t202" style="position:absolute;left:0;text-align:left;margin-left:0;margin-top:6.65pt;width:6in;height:166.2pt;z-index:251654144">
                  <v:textbox style="mso-next-textbox:#_x0000_s1027">
                    <w:txbxContent>
                      <w:p w:rsidR="00717863" w:rsidRDefault="00717863" w:rsidP="00717863">
                        <w:r>
                          <w:t>Beri nilai untuk setiap langkah klinik  dengan menggunakan kriteria sebagai berikut:</w:t>
                        </w:r>
                      </w:p>
                      <w:p w:rsidR="00717863" w:rsidRDefault="00717863" w:rsidP="00717863">
                        <w:pPr>
                          <w:numPr>
                            <w:ilvl w:val="0"/>
                            <w:numId w:val="8"/>
                          </w:numPr>
                          <w:jc w:val="both"/>
                        </w:pPr>
                        <w:r>
                          <w:rPr>
                            <w:b/>
                          </w:rPr>
                          <w:t xml:space="preserve">Perlu perbaikan: </w:t>
                        </w:r>
                        <w:r>
                          <w:t>langkah-langkah tidak dilakukan dengan benar dan atau tidak sesuai  urutannya, atau ada langkah yang tidak dilakukan.</w:t>
                        </w:r>
                      </w:p>
                      <w:p w:rsidR="00717863" w:rsidRDefault="00717863" w:rsidP="00717863">
                        <w:pPr>
                          <w:jc w:val="both"/>
                        </w:pPr>
                      </w:p>
                      <w:p w:rsidR="00717863" w:rsidRDefault="00717863" w:rsidP="00717863">
                        <w:pPr>
                          <w:numPr>
                            <w:ilvl w:val="0"/>
                            <w:numId w:val="8"/>
                          </w:numPr>
                          <w:jc w:val="both"/>
                        </w:pPr>
                        <w:r>
                          <w:rPr>
                            <w:b/>
                          </w:rPr>
                          <w:t>Mampu:</w:t>
                        </w:r>
                        <w:r>
                          <w:t xml:space="preserve"> Langkah-langkah dilakukan dengan benar dan sesuai dengan urutannya, tetapi tidak efisisen</w:t>
                        </w:r>
                      </w:p>
                      <w:p w:rsidR="00717863" w:rsidRDefault="00717863" w:rsidP="00717863">
                        <w:pPr>
                          <w:jc w:val="both"/>
                        </w:pPr>
                      </w:p>
                      <w:p w:rsidR="00717863" w:rsidRDefault="00717863" w:rsidP="00717863">
                        <w:pPr>
                          <w:numPr>
                            <w:ilvl w:val="0"/>
                            <w:numId w:val="8"/>
                          </w:numPr>
                          <w:jc w:val="both"/>
                        </w:pPr>
                        <w:r>
                          <w:rPr>
                            <w:b/>
                          </w:rPr>
                          <w:t>Mahir:</w:t>
                        </w:r>
                        <w:r>
                          <w:t xml:space="preserve"> Langkah-langkah dilakukan dengan benar, sesuai dengan urutan daan efisien.</w:t>
                        </w:r>
                      </w:p>
                      <w:p w:rsidR="00717863" w:rsidRDefault="00717863" w:rsidP="00717863">
                        <w:pPr>
                          <w:jc w:val="both"/>
                        </w:pPr>
                      </w:p>
                      <w:p w:rsidR="00717863" w:rsidRDefault="00717863" w:rsidP="00717863">
                        <w:pPr>
                          <w:jc w:val="both"/>
                        </w:pPr>
                        <w:r>
                          <w:rPr>
                            <w:b/>
                          </w:rPr>
                          <w:t>TS Tidak Sesuai:</w:t>
                        </w:r>
                        <w:r>
                          <w:t xml:space="preserve"> Langkah tidak perlu dilakukan karena tidak sesuai dengan keadaan.</w:t>
                        </w:r>
                      </w:p>
                    </w:txbxContent>
                  </v:textbox>
                </v:shape>
              </w:pict>
            </w:r>
          </w:p>
          <w:p w:rsidR="00717863" w:rsidRDefault="00717863" w:rsidP="0022317B">
            <w:pPr>
              <w:spacing w:line="360" w:lineRule="auto"/>
              <w:jc w:val="both"/>
              <w:rPr>
                <w:b/>
              </w:rPr>
            </w:pPr>
          </w:p>
          <w:p w:rsidR="00717863" w:rsidRPr="00285D49" w:rsidRDefault="00717863" w:rsidP="0022317B">
            <w:pPr>
              <w:spacing w:line="360" w:lineRule="auto"/>
              <w:jc w:val="both"/>
              <w:rPr>
                <w:b/>
              </w:rPr>
            </w:pPr>
            <w:r>
              <w:rPr>
                <w:b/>
                <w:noProof/>
              </w:rPr>
              <w:pict>
                <v:shape id="_x0000_s1026" type="#_x0000_t202" style="position:absolute;left:0;text-align:left;margin-left:0;margin-top:-552.2pt;width:423pt;height:1in;z-index:251653120">
                  <v:textbox style="mso-next-textbox:#_x0000_s1026">
                    <w:txbxContent>
                      <w:p w:rsidR="00717863" w:rsidRDefault="00717863" w:rsidP="00717863"/>
                    </w:txbxContent>
                  </v:textbox>
                </v:shape>
              </w:pict>
            </w:r>
          </w:p>
          <w:p w:rsidR="00717863" w:rsidRDefault="00717863" w:rsidP="0022317B">
            <w:pPr>
              <w:pStyle w:val="Heading1"/>
              <w:spacing w:line="360" w:lineRule="auto"/>
            </w:pPr>
          </w:p>
          <w:p w:rsidR="00717863" w:rsidRDefault="00717863" w:rsidP="0022317B">
            <w:pPr>
              <w:pStyle w:val="Heading1"/>
              <w:spacing w:line="360" w:lineRule="auto"/>
            </w:pPr>
          </w:p>
          <w:p w:rsidR="00717863" w:rsidRPr="00285D49" w:rsidRDefault="00717863" w:rsidP="0022317B"/>
          <w:p w:rsidR="00717863" w:rsidRDefault="00717863" w:rsidP="0022317B"/>
          <w:p w:rsidR="00717863" w:rsidRDefault="00717863" w:rsidP="0022317B"/>
          <w:p w:rsidR="00717863" w:rsidRDefault="00717863" w:rsidP="002231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6330"/>
              <w:gridCol w:w="523"/>
              <w:gridCol w:w="540"/>
              <w:gridCol w:w="540"/>
            </w:tblGrid>
            <w:tr w:rsidR="00717863" w:rsidTr="0022317B">
              <w:tc>
                <w:tcPr>
                  <w:tcW w:w="8731" w:type="dxa"/>
                  <w:gridSpan w:val="5"/>
                </w:tcPr>
                <w:p w:rsidR="00717863" w:rsidRPr="004701D2" w:rsidRDefault="00717863" w:rsidP="0022317B">
                  <w:pPr>
                    <w:pStyle w:val="Heading1"/>
                    <w:jc w:val="center"/>
                    <w:rPr>
                      <w:lang w:val="sv-SE"/>
                    </w:rPr>
                  </w:pPr>
                  <w:r w:rsidRPr="004701D2">
                    <w:rPr>
                      <w:lang w:val="sv-SE"/>
                    </w:rPr>
                    <w:t>PENUNTUN PEMBELAJARAN</w:t>
                  </w:r>
                </w:p>
                <w:p w:rsidR="00717863" w:rsidRDefault="00717863" w:rsidP="0022317B">
                  <w:pPr>
                    <w:jc w:val="center"/>
                  </w:pPr>
                  <w:r w:rsidRPr="004701D2">
                    <w:rPr>
                      <w:b/>
                      <w:lang w:val="sv-SE"/>
                    </w:rPr>
                    <w:t>KETERAMPILAN  TEHNIK ASPIRASI SUPRAPUBIS</w:t>
                  </w:r>
                </w:p>
              </w:tc>
            </w:tr>
            <w:tr w:rsidR="00717863" w:rsidTr="0022317B">
              <w:tc>
                <w:tcPr>
                  <w:tcW w:w="798" w:type="dxa"/>
                </w:tcPr>
                <w:p w:rsidR="00717863" w:rsidRPr="004701D2" w:rsidRDefault="00717863" w:rsidP="0022317B">
                  <w:pPr>
                    <w:jc w:val="center"/>
                    <w:rPr>
                      <w:b/>
                    </w:rPr>
                  </w:pPr>
                  <w:r w:rsidRPr="004701D2">
                    <w:rPr>
                      <w:b/>
                    </w:rPr>
                    <w:t>NO.</w:t>
                  </w:r>
                </w:p>
              </w:tc>
              <w:tc>
                <w:tcPr>
                  <w:tcW w:w="6330" w:type="dxa"/>
                </w:tcPr>
                <w:p w:rsidR="00717863" w:rsidRPr="004701D2" w:rsidRDefault="00717863" w:rsidP="0022317B">
                  <w:pPr>
                    <w:jc w:val="center"/>
                    <w:rPr>
                      <w:b/>
                    </w:rPr>
                  </w:pPr>
                  <w:r w:rsidRPr="004701D2">
                    <w:rPr>
                      <w:b/>
                    </w:rPr>
                    <w:t>LANGKAH  /  KEGIATAN</w:t>
                  </w:r>
                </w:p>
              </w:tc>
              <w:tc>
                <w:tcPr>
                  <w:tcW w:w="1603" w:type="dxa"/>
                  <w:gridSpan w:val="3"/>
                </w:tcPr>
                <w:p w:rsidR="00717863" w:rsidRPr="004701D2" w:rsidRDefault="00717863" w:rsidP="0022317B">
                  <w:pPr>
                    <w:jc w:val="center"/>
                    <w:rPr>
                      <w:b/>
                    </w:rPr>
                  </w:pPr>
                  <w:r w:rsidRPr="004701D2">
                    <w:rPr>
                      <w:b/>
                    </w:rPr>
                    <w:t>KASUS</w:t>
                  </w:r>
                </w:p>
              </w:tc>
            </w:tr>
            <w:tr w:rsidR="00717863" w:rsidTr="0022317B">
              <w:tc>
                <w:tcPr>
                  <w:tcW w:w="7128" w:type="dxa"/>
                  <w:gridSpan w:val="2"/>
                </w:tcPr>
                <w:p w:rsidR="00717863" w:rsidRPr="004701D2" w:rsidRDefault="00717863" w:rsidP="0022317B">
                  <w:pPr>
                    <w:rPr>
                      <w:b/>
                    </w:rPr>
                  </w:pPr>
                  <w:r w:rsidRPr="004701D2">
                    <w:rPr>
                      <w:b/>
                    </w:rPr>
                    <w:t xml:space="preserve">MENJALIN SAMBUNG RASA </w:t>
                  </w:r>
                </w:p>
              </w:tc>
              <w:tc>
                <w:tcPr>
                  <w:tcW w:w="523" w:type="dxa"/>
                </w:tcPr>
                <w:p w:rsidR="00717863" w:rsidRPr="004701D2" w:rsidRDefault="00717863" w:rsidP="0022317B">
                  <w:pPr>
                    <w:jc w:val="center"/>
                    <w:rPr>
                      <w:b/>
                    </w:rPr>
                  </w:pPr>
                  <w:r w:rsidRPr="004701D2">
                    <w:rPr>
                      <w:b/>
                    </w:rPr>
                    <w:t>1</w:t>
                  </w:r>
                </w:p>
              </w:tc>
              <w:tc>
                <w:tcPr>
                  <w:tcW w:w="540" w:type="dxa"/>
                </w:tcPr>
                <w:p w:rsidR="00717863" w:rsidRPr="004701D2" w:rsidRDefault="00717863" w:rsidP="0022317B">
                  <w:pPr>
                    <w:jc w:val="center"/>
                    <w:rPr>
                      <w:b/>
                    </w:rPr>
                  </w:pPr>
                  <w:r w:rsidRPr="004701D2">
                    <w:rPr>
                      <w:b/>
                    </w:rPr>
                    <w:t>2</w:t>
                  </w:r>
                </w:p>
              </w:tc>
              <w:tc>
                <w:tcPr>
                  <w:tcW w:w="540" w:type="dxa"/>
                </w:tcPr>
                <w:p w:rsidR="00717863" w:rsidRPr="004701D2" w:rsidRDefault="00717863" w:rsidP="0022317B">
                  <w:pPr>
                    <w:jc w:val="center"/>
                    <w:rPr>
                      <w:b/>
                    </w:rPr>
                  </w:pPr>
                  <w:r w:rsidRPr="004701D2">
                    <w:rPr>
                      <w:b/>
                    </w:rPr>
                    <w:t>3</w:t>
                  </w:r>
                </w:p>
              </w:tc>
            </w:tr>
            <w:tr w:rsidR="00717863" w:rsidTr="0022317B">
              <w:tc>
                <w:tcPr>
                  <w:tcW w:w="798" w:type="dxa"/>
                </w:tcPr>
                <w:p w:rsidR="00717863" w:rsidRDefault="00717863" w:rsidP="0022317B">
                  <w:pPr>
                    <w:jc w:val="center"/>
                  </w:pPr>
                  <w:r>
                    <w:t xml:space="preserve">1. </w:t>
                  </w:r>
                </w:p>
              </w:tc>
              <w:tc>
                <w:tcPr>
                  <w:tcW w:w="6330" w:type="dxa"/>
                </w:tcPr>
                <w:p w:rsidR="00717863" w:rsidRDefault="00717863" w:rsidP="0022317B">
                  <w:pPr>
                    <w:jc w:val="both"/>
                  </w:pPr>
                  <w:r>
                    <w:t>Sapalah klien atau keluarganya dengan ramah dan perkenalkan diri anda, serta tanyakan keadaannya.</w:t>
                  </w:r>
                </w:p>
              </w:tc>
              <w:tc>
                <w:tcPr>
                  <w:tcW w:w="523" w:type="dxa"/>
                </w:tcPr>
                <w:p w:rsidR="00717863" w:rsidRDefault="00717863" w:rsidP="0022317B"/>
              </w:tc>
              <w:tc>
                <w:tcPr>
                  <w:tcW w:w="540" w:type="dxa"/>
                </w:tcPr>
                <w:p w:rsidR="00717863" w:rsidRDefault="00717863" w:rsidP="0022317B"/>
              </w:tc>
              <w:tc>
                <w:tcPr>
                  <w:tcW w:w="540" w:type="dxa"/>
                </w:tcPr>
                <w:p w:rsidR="00717863" w:rsidRDefault="00717863" w:rsidP="0022317B"/>
              </w:tc>
            </w:tr>
            <w:tr w:rsidR="00717863" w:rsidTr="0022317B">
              <w:tc>
                <w:tcPr>
                  <w:tcW w:w="798" w:type="dxa"/>
                </w:tcPr>
                <w:p w:rsidR="00717863" w:rsidRDefault="00717863" w:rsidP="0022317B">
                  <w:pPr>
                    <w:jc w:val="center"/>
                  </w:pPr>
                  <w:r>
                    <w:t>2.</w:t>
                  </w:r>
                </w:p>
              </w:tc>
              <w:tc>
                <w:tcPr>
                  <w:tcW w:w="6330" w:type="dxa"/>
                </w:tcPr>
                <w:p w:rsidR="00717863" w:rsidRDefault="00717863" w:rsidP="0022317B">
                  <w:pPr>
                    <w:jc w:val="both"/>
                  </w:pPr>
                  <w:r>
                    <w:t>Berikan informasi umum pada klien atau keluarganya tentang tindakan aspirasi supra pubis, tujuan  dan manfaat  aspirasi suprapubis untuk keadaan klien.</w:t>
                  </w:r>
                </w:p>
              </w:tc>
              <w:tc>
                <w:tcPr>
                  <w:tcW w:w="523" w:type="dxa"/>
                </w:tcPr>
                <w:p w:rsidR="00717863" w:rsidRDefault="00717863" w:rsidP="0022317B"/>
              </w:tc>
              <w:tc>
                <w:tcPr>
                  <w:tcW w:w="540" w:type="dxa"/>
                </w:tcPr>
                <w:p w:rsidR="00717863" w:rsidRDefault="00717863" w:rsidP="0022317B"/>
              </w:tc>
              <w:tc>
                <w:tcPr>
                  <w:tcW w:w="540" w:type="dxa"/>
                </w:tcPr>
                <w:p w:rsidR="00717863" w:rsidRDefault="00717863" w:rsidP="0022317B"/>
              </w:tc>
            </w:tr>
            <w:tr w:rsidR="00717863" w:rsidTr="0022317B">
              <w:tc>
                <w:tcPr>
                  <w:tcW w:w="798" w:type="dxa"/>
                </w:tcPr>
                <w:p w:rsidR="00717863" w:rsidRDefault="00717863" w:rsidP="0022317B">
                  <w:pPr>
                    <w:jc w:val="center"/>
                  </w:pPr>
                  <w:r>
                    <w:t xml:space="preserve">3. </w:t>
                  </w:r>
                </w:p>
              </w:tc>
              <w:tc>
                <w:tcPr>
                  <w:tcW w:w="6330" w:type="dxa"/>
                </w:tcPr>
                <w:p w:rsidR="00717863" w:rsidRPr="004701D2" w:rsidRDefault="00717863" w:rsidP="0022317B">
                  <w:pPr>
                    <w:jc w:val="both"/>
                    <w:rPr>
                      <w:lang w:val="sv-SE"/>
                    </w:rPr>
                  </w:pPr>
                  <w:r w:rsidRPr="004701D2">
                    <w:rPr>
                      <w:lang w:val="sv-SE"/>
                    </w:rPr>
                    <w:t>Berikan  penjelasan dengan bahasa awam pada klien atau keluarganya tentang:</w:t>
                  </w:r>
                </w:p>
                <w:p w:rsidR="00717863" w:rsidRPr="004701D2" w:rsidRDefault="00717863" w:rsidP="00717863">
                  <w:pPr>
                    <w:numPr>
                      <w:ilvl w:val="0"/>
                      <w:numId w:val="5"/>
                    </w:numPr>
                    <w:tabs>
                      <w:tab w:val="clear" w:pos="720"/>
                      <w:tab w:val="num" w:pos="432"/>
                    </w:tabs>
                    <w:ind w:left="432"/>
                    <w:jc w:val="both"/>
                    <w:rPr>
                      <w:lang w:val="sv-SE"/>
                    </w:rPr>
                  </w:pPr>
                  <w:r w:rsidRPr="004701D2">
                    <w:rPr>
                      <w:lang w:val="sv-SE"/>
                    </w:rPr>
                    <w:t xml:space="preserve">jenis </w:t>
                  </w:r>
                  <w:r>
                    <w:rPr>
                      <w:lang w:val="sv-SE"/>
                    </w:rPr>
                    <w:t>alat</w:t>
                  </w:r>
                  <w:r w:rsidRPr="004701D2">
                    <w:rPr>
                      <w:lang w:val="sv-SE"/>
                    </w:rPr>
                    <w:t xml:space="preserve"> yang akan dipakai,</w:t>
                  </w:r>
                </w:p>
                <w:p w:rsidR="00717863" w:rsidRDefault="00717863" w:rsidP="00717863">
                  <w:pPr>
                    <w:numPr>
                      <w:ilvl w:val="0"/>
                      <w:numId w:val="5"/>
                    </w:numPr>
                    <w:tabs>
                      <w:tab w:val="clear" w:pos="720"/>
                      <w:tab w:val="num" w:pos="432"/>
                    </w:tabs>
                    <w:ind w:left="432"/>
                    <w:jc w:val="both"/>
                  </w:pPr>
                  <w:r>
                    <w:t>dimana  tempat akan dilakukan aspirasi</w:t>
                  </w:r>
                </w:p>
                <w:p w:rsidR="00717863" w:rsidRDefault="00717863" w:rsidP="00717863">
                  <w:pPr>
                    <w:numPr>
                      <w:ilvl w:val="0"/>
                      <w:numId w:val="5"/>
                    </w:numPr>
                    <w:tabs>
                      <w:tab w:val="clear" w:pos="720"/>
                      <w:tab w:val="num" w:pos="432"/>
                    </w:tabs>
                    <w:ind w:left="432"/>
                    <w:jc w:val="both"/>
                  </w:pPr>
                  <w:r>
                    <w:t>bagaimana cara aspirasi suprapubis</w:t>
                  </w:r>
                </w:p>
                <w:p w:rsidR="00717863" w:rsidRDefault="00717863" w:rsidP="00717863">
                  <w:pPr>
                    <w:numPr>
                      <w:ilvl w:val="0"/>
                      <w:numId w:val="5"/>
                    </w:numPr>
                    <w:tabs>
                      <w:tab w:val="clear" w:pos="720"/>
                      <w:tab w:val="num" w:pos="432"/>
                    </w:tabs>
                    <w:ind w:left="432"/>
                    <w:jc w:val="both"/>
                  </w:pPr>
                  <w:r>
                    <w:t>jelaskan kemungkinan risiko dalam tindakan, tetapi beri jaminan bahwa bahaya itu kemungkinannya sangat kecil, karena anda sudah mahir melakukan dan anda memakai alat yang tepat dan steril.</w:t>
                  </w:r>
                </w:p>
              </w:tc>
              <w:tc>
                <w:tcPr>
                  <w:tcW w:w="523" w:type="dxa"/>
                </w:tcPr>
                <w:p w:rsidR="00717863" w:rsidRDefault="00717863" w:rsidP="0022317B"/>
              </w:tc>
              <w:tc>
                <w:tcPr>
                  <w:tcW w:w="540" w:type="dxa"/>
                </w:tcPr>
                <w:p w:rsidR="00717863" w:rsidRDefault="00717863" w:rsidP="0022317B"/>
              </w:tc>
              <w:tc>
                <w:tcPr>
                  <w:tcW w:w="540" w:type="dxa"/>
                </w:tcPr>
                <w:p w:rsidR="00717863" w:rsidRDefault="00717863" w:rsidP="0022317B"/>
              </w:tc>
            </w:tr>
            <w:tr w:rsidR="00717863" w:rsidTr="0022317B">
              <w:tc>
                <w:tcPr>
                  <w:tcW w:w="798" w:type="dxa"/>
                </w:tcPr>
                <w:p w:rsidR="00717863" w:rsidRDefault="00717863" w:rsidP="0022317B">
                  <w:pPr>
                    <w:jc w:val="center"/>
                  </w:pPr>
                  <w:r>
                    <w:t xml:space="preserve">4. </w:t>
                  </w:r>
                </w:p>
              </w:tc>
              <w:tc>
                <w:tcPr>
                  <w:tcW w:w="6330" w:type="dxa"/>
                </w:tcPr>
                <w:p w:rsidR="00717863" w:rsidRDefault="00717863" w:rsidP="0022317B">
                  <w:pPr>
                    <w:jc w:val="both"/>
                  </w:pPr>
                  <w:r>
                    <w:t>Berikan jaminan pada klien atau keluarganya tentang kerahasiaan yang diperlukan  klien</w:t>
                  </w:r>
                </w:p>
              </w:tc>
              <w:tc>
                <w:tcPr>
                  <w:tcW w:w="523" w:type="dxa"/>
                </w:tcPr>
                <w:p w:rsidR="00717863" w:rsidRDefault="00717863" w:rsidP="0022317B">
                  <w:pPr>
                    <w:jc w:val="both"/>
                  </w:pPr>
                </w:p>
              </w:tc>
              <w:tc>
                <w:tcPr>
                  <w:tcW w:w="540" w:type="dxa"/>
                </w:tcPr>
                <w:p w:rsidR="00717863" w:rsidRDefault="00717863" w:rsidP="0022317B"/>
              </w:tc>
              <w:tc>
                <w:tcPr>
                  <w:tcW w:w="540" w:type="dxa"/>
                </w:tcPr>
                <w:p w:rsidR="00717863" w:rsidRDefault="00717863" w:rsidP="0022317B"/>
              </w:tc>
            </w:tr>
            <w:tr w:rsidR="00717863" w:rsidRPr="004701D2" w:rsidTr="0022317B">
              <w:tc>
                <w:tcPr>
                  <w:tcW w:w="798" w:type="dxa"/>
                </w:tcPr>
                <w:p w:rsidR="00717863" w:rsidRDefault="00717863" w:rsidP="0022317B">
                  <w:pPr>
                    <w:jc w:val="center"/>
                  </w:pPr>
                  <w:r>
                    <w:t xml:space="preserve">5. </w:t>
                  </w:r>
                </w:p>
              </w:tc>
              <w:tc>
                <w:tcPr>
                  <w:tcW w:w="6330" w:type="dxa"/>
                </w:tcPr>
                <w:p w:rsidR="00717863" w:rsidRPr="004701D2" w:rsidRDefault="00717863" w:rsidP="0022317B">
                  <w:pPr>
                    <w:jc w:val="both"/>
                    <w:rPr>
                      <w:lang w:val="sv-SE"/>
                    </w:rPr>
                  </w:pPr>
                  <w:r w:rsidRPr="004701D2">
                    <w:rPr>
                      <w:lang w:val="sv-SE"/>
                    </w:rPr>
                    <w:t xml:space="preserve">Jelaskan tentang hak-hak klien pada klien atau keluarganya, misalnya tentang hak untuk  menolak tindakan </w:t>
                  </w:r>
                  <w:r>
                    <w:rPr>
                      <w:lang w:val="sv-SE"/>
                    </w:rPr>
                    <w:t>aspirasi suprapubis</w:t>
                  </w:r>
                </w:p>
              </w:tc>
              <w:tc>
                <w:tcPr>
                  <w:tcW w:w="523" w:type="dxa"/>
                </w:tcPr>
                <w:p w:rsidR="00717863" w:rsidRPr="004701D2" w:rsidRDefault="00717863" w:rsidP="0022317B">
                  <w:pPr>
                    <w:jc w:val="both"/>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4701D2" w:rsidTr="0022317B">
              <w:tc>
                <w:tcPr>
                  <w:tcW w:w="798" w:type="dxa"/>
                </w:tcPr>
                <w:p w:rsidR="00717863" w:rsidRDefault="00717863" w:rsidP="0022317B">
                  <w:pPr>
                    <w:jc w:val="center"/>
                  </w:pPr>
                  <w:r>
                    <w:t>6.</w:t>
                  </w:r>
                </w:p>
              </w:tc>
              <w:tc>
                <w:tcPr>
                  <w:tcW w:w="6330" w:type="dxa"/>
                </w:tcPr>
                <w:p w:rsidR="00717863" w:rsidRPr="004701D2" w:rsidRDefault="00717863" w:rsidP="0022317B">
                  <w:pPr>
                    <w:jc w:val="both"/>
                    <w:rPr>
                      <w:lang w:val="sv-SE"/>
                    </w:rPr>
                  </w:pPr>
                  <w:r w:rsidRPr="004701D2">
                    <w:rPr>
                      <w:lang w:val="sv-SE"/>
                    </w:rPr>
                    <w:t>Mintalah kesediaa</w:t>
                  </w:r>
                  <w:r>
                    <w:rPr>
                      <w:lang w:val="sv-SE"/>
                    </w:rPr>
                    <w:t xml:space="preserve">n klien untuk dilakukan tindakan aspirasi </w:t>
                  </w:r>
                  <w:r>
                    <w:rPr>
                      <w:lang w:val="sv-SE"/>
                    </w:rPr>
                    <w:lastRenderedPageBreak/>
                    <w:t>suprapubis</w:t>
                  </w:r>
                </w:p>
              </w:tc>
              <w:tc>
                <w:tcPr>
                  <w:tcW w:w="523" w:type="dxa"/>
                </w:tcPr>
                <w:p w:rsidR="00717863" w:rsidRPr="004701D2" w:rsidRDefault="00717863" w:rsidP="0022317B">
                  <w:pPr>
                    <w:jc w:val="both"/>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4701D2" w:rsidTr="0022317B">
              <w:tc>
                <w:tcPr>
                  <w:tcW w:w="7128" w:type="dxa"/>
                  <w:gridSpan w:val="2"/>
                </w:tcPr>
                <w:p w:rsidR="00717863" w:rsidRPr="004701D2" w:rsidRDefault="00717863" w:rsidP="0022317B">
                  <w:pPr>
                    <w:jc w:val="both"/>
                    <w:rPr>
                      <w:lang w:val="fi-FI"/>
                    </w:rPr>
                  </w:pPr>
                  <w:r w:rsidRPr="004701D2">
                    <w:rPr>
                      <w:b/>
                      <w:bCs/>
                      <w:lang w:val="sv-SE"/>
                    </w:rPr>
                    <w:lastRenderedPageBreak/>
                    <w:t>MELAKUKAN PERSIAPAN ALAT DAN BAHAN</w:t>
                  </w:r>
                </w:p>
              </w:tc>
              <w:tc>
                <w:tcPr>
                  <w:tcW w:w="523" w:type="dxa"/>
                </w:tcPr>
                <w:p w:rsidR="00717863" w:rsidRPr="004701D2" w:rsidRDefault="00717863" w:rsidP="0022317B">
                  <w:pPr>
                    <w:jc w:val="center"/>
                    <w:rPr>
                      <w:b/>
                    </w:rPr>
                  </w:pPr>
                  <w:r w:rsidRPr="004701D2">
                    <w:rPr>
                      <w:b/>
                    </w:rPr>
                    <w:t>1</w:t>
                  </w:r>
                </w:p>
              </w:tc>
              <w:tc>
                <w:tcPr>
                  <w:tcW w:w="540" w:type="dxa"/>
                </w:tcPr>
                <w:p w:rsidR="00717863" w:rsidRPr="004701D2" w:rsidRDefault="00717863" w:rsidP="0022317B">
                  <w:pPr>
                    <w:jc w:val="center"/>
                    <w:rPr>
                      <w:b/>
                    </w:rPr>
                  </w:pPr>
                  <w:r w:rsidRPr="004701D2">
                    <w:rPr>
                      <w:b/>
                    </w:rPr>
                    <w:t>2</w:t>
                  </w:r>
                </w:p>
              </w:tc>
              <w:tc>
                <w:tcPr>
                  <w:tcW w:w="540" w:type="dxa"/>
                </w:tcPr>
                <w:p w:rsidR="00717863" w:rsidRPr="004701D2" w:rsidRDefault="00717863" w:rsidP="0022317B">
                  <w:pPr>
                    <w:jc w:val="center"/>
                    <w:rPr>
                      <w:b/>
                    </w:rPr>
                  </w:pPr>
                  <w:r w:rsidRPr="004701D2">
                    <w:rPr>
                      <w:b/>
                    </w:rPr>
                    <w:t>3</w:t>
                  </w:r>
                </w:p>
              </w:tc>
            </w:tr>
            <w:tr w:rsidR="00717863" w:rsidRPr="004701D2" w:rsidTr="0022317B">
              <w:tc>
                <w:tcPr>
                  <w:tcW w:w="798" w:type="dxa"/>
                </w:tcPr>
                <w:p w:rsidR="00717863" w:rsidRDefault="00717863" w:rsidP="0022317B">
                  <w:pPr>
                    <w:jc w:val="center"/>
                  </w:pPr>
                  <w:r>
                    <w:t>7.</w:t>
                  </w:r>
                </w:p>
              </w:tc>
              <w:tc>
                <w:tcPr>
                  <w:tcW w:w="6330" w:type="dxa"/>
                </w:tcPr>
                <w:p w:rsidR="00717863" w:rsidRPr="004701D2" w:rsidRDefault="00717863" w:rsidP="0022317B">
                  <w:pPr>
                    <w:jc w:val="both"/>
                    <w:rPr>
                      <w:lang w:val="fi-FI"/>
                    </w:rPr>
                  </w:pPr>
                  <w:r w:rsidRPr="004701D2">
                    <w:rPr>
                      <w:lang w:val="fi-FI"/>
                    </w:rPr>
                    <w:t>Periksa dan letakkanlah semua alat dan bahan pada tempatnya</w:t>
                  </w:r>
                </w:p>
              </w:tc>
              <w:tc>
                <w:tcPr>
                  <w:tcW w:w="523"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4701D2" w:rsidTr="0022317B">
              <w:tc>
                <w:tcPr>
                  <w:tcW w:w="7128" w:type="dxa"/>
                  <w:gridSpan w:val="2"/>
                </w:tcPr>
                <w:p w:rsidR="00717863" w:rsidRPr="004701D2" w:rsidRDefault="00717863" w:rsidP="0022317B">
                  <w:pPr>
                    <w:jc w:val="both"/>
                    <w:rPr>
                      <w:b/>
                      <w:bCs/>
                    </w:rPr>
                  </w:pPr>
                  <w:r w:rsidRPr="004701D2">
                    <w:rPr>
                      <w:b/>
                      <w:bCs/>
                    </w:rPr>
                    <w:t>MENYIAPKAN PENDERITA</w:t>
                  </w:r>
                </w:p>
              </w:tc>
              <w:tc>
                <w:tcPr>
                  <w:tcW w:w="523" w:type="dxa"/>
                </w:tcPr>
                <w:p w:rsidR="00717863" w:rsidRPr="00CA3430" w:rsidRDefault="00717863" w:rsidP="0022317B">
                  <w:pPr>
                    <w:jc w:val="center"/>
                    <w:rPr>
                      <w:b/>
                      <w:lang w:val="id-ID"/>
                    </w:rPr>
                  </w:pPr>
                  <w:r>
                    <w:rPr>
                      <w:b/>
                      <w:lang w:val="id-ID"/>
                    </w:rPr>
                    <w:t>1</w:t>
                  </w:r>
                </w:p>
              </w:tc>
              <w:tc>
                <w:tcPr>
                  <w:tcW w:w="540" w:type="dxa"/>
                </w:tcPr>
                <w:p w:rsidR="00717863" w:rsidRPr="00CA3430" w:rsidRDefault="00717863" w:rsidP="0022317B">
                  <w:pPr>
                    <w:jc w:val="center"/>
                    <w:rPr>
                      <w:b/>
                      <w:lang w:val="id-ID"/>
                    </w:rPr>
                  </w:pPr>
                  <w:r>
                    <w:rPr>
                      <w:b/>
                      <w:lang w:val="id-ID"/>
                    </w:rPr>
                    <w:t>2</w:t>
                  </w:r>
                </w:p>
              </w:tc>
              <w:tc>
                <w:tcPr>
                  <w:tcW w:w="540" w:type="dxa"/>
                </w:tcPr>
                <w:p w:rsidR="00717863" w:rsidRPr="00CA3430" w:rsidRDefault="00717863" w:rsidP="0022317B">
                  <w:pPr>
                    <w:jc w:val="center"/>
                    <w:rPr>
                      <w:b/>
                      <w:lang w:val="id-ID"/>
                    </w:rPr>
                  </w:pPr>
                  <w:r>
                    <w:rPr>
                      <w:b/>
                      <w:lang w:val="id-ID"/>
                    </w:rPr>
                    <w:t>3</w:t>
                  </w:r>
                </w:p>
              </w:tc>
            </w:tr>
            <w:tr w:rsidR="00717863" w:rsidRPr="004701D2" w:rsidTr="0022317B">
              <w:tc>
                <w:tcPr>
                  <w:tcW w:w="798" w:type="dxa"/>
                </w:tcPr>
                <w:p w:rsidR="00717863" w:rsidRPr="00CA3430" w:rsidRDefault="00717863" w:rsidP="0022317B">
                  <w:pPr>
                    <w:jc w:val="center"/>
                    <w:rPr>
                      <w:lang w:val="id-ID"/>
                    </w:rPr>
                  </w:pPr>
                  <w:r>
                    <w:rPr>
                      <w:lang w:val="id-ID"/>
                    </w:rPr>
                    <w:t>8.</w:t>
                  </w:r>
                </w:p>
              </w:tc>
              <w:tc>
                <w:tcPr>
                  <w:tcW w:w="6330" w:type="dxa"/>
                </w:tcPr>
                <w:p w:rsidR="00717863" w:rsidRPr="000F165B" w:rsidRDefault="00717863" w:rsidP="0022317B">
                  <w:pPr>
                    <w:jc w:val="both"/>
                  </w:pPr>
                  <w:r>
                    <w:t>Sebelum tindakan dilakukan, sebaiknya melihat terlebih dahulu darah rutin (trombosit, PT, PTT, waktu perdarahan)</w:t>
                  </w:r>
                </w:p>
              </w:tc>
              <w:tc>
                <w:tcPr>
                  <w:tcW w:w="523"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4701D2" w:rsidTr="0022317B">
              <w:tc>
                <w:tcPr>
                  <w:tcW w:w="798" w:type="dxa"/>
                </w:tcPr>
                <w:p w:rsidR="00717863" w:rsidRPr="00CA3430" w:rsidRDefault="00717863" w:rsidP="0022317B">
                  <w:pPr>
                    <w:jc w:val="center"/>
                    <w:rPr>
                      <w:lang w:val="id-ID"/>
                    </w:rPr>
                  </w:pPr>
                  <w:r>
                    <w:rPr>
                      <w:lang w:val="id-ID"/>
                    </w:rPr>
                    <w:t>9.</w:t>
                  </w:r>
                </w:p>
              </w:tc>
              <w:tc>
                <w:tcPr>
                  <w:tcW w:w="6330" w:type="dxa"/>
                </w:tcPr>
                <w:p w:rsidR="00717863" w:rsidRPr="004701D2" w:rsidRDefault="00717863" w:rsidP="0022317B">
                  <w:pPr>
                    <w:jc w:val="both"/>
                    <w:rPr>
                      <w:lang w:val="nl-NL"/>
                    </w:rPr>
                  </w:pPr>
                  <w:r>
                    <w:t>Sebelum tindakan mintalah pasien untuk minum air yang banyak</w:t>
                  </w:r>
                </w:p>
              </w:tc>
              <w:tc>
                <w:tcPr>
                  <w:tcW w:w="523"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4701D2" w:rsidTr="0022317B">
              <w:tc>
                <w:tcPr>
                  <w:tcW w:w="798" w:type="dxa"/>
                </w:tcPr>
                <w:p w:rsidR="00717863" w:rsidRPr="00CA3430" w:rsidRDefault="00717863" w:rsidP="0022317B">
                  <w:pPr>
                    <w:jc w:val="center"/>
                    <w:rPr>
                      <w:lang w:val="id-ID"/>
                    </w:rPr>
                  </w:pPr>
                  <w:r>
                    <w:rPr>
                      <w:lang w:val="id-ID"/>
                    </w:rPr>
                    <w:t>10.</w:t>
                  </w:r>
                </w:p>
              </w:tc>
              <w:tc>
                <w:tcPr>
                  <w:tcW w:w="6330" w:type="dxa"/>
                </w:tcPr>
                <w:p w:rsidR="00717863" w:rsidRPr="004701D2" w:rsidRDefault="00717863" w:rsidP="0022317B">
                  <w:pPr>
                    <w:jc w:val="both"/>
                    <w:rPr>
                      <w:lang w:val="nl-NL"/>
                    </w:rPr>
                  </w:pPr>
                  <w:r>
                    <w:t>Pasien berbaring dengan  posisi terlentang,</w:t>
                  </w:r>
                </w:p>
              </w:tc>
              <w:tc>
                <w:tcPr>
                  <w:tcW w:w="523"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4701D2" w:rsidTr="0022317B">
              <w:tc>
                <w:tcPr>
                  <w:tcW w:w="798" w:type="dxa"/>
                </w:tcPr>
                <w:p w:rsidR="00717863" w:rsidRPr="00CA3430" w:rsidRDefault="00717863" w:rsidP="0022317B">
                  <w:pPr>
                    <w:jc w:val="center"/>
                    <w:rPr>
                      <w:lang w:val="id-ID"/>
                    </w:rPr>
                  </w:pPr>
                  <w:r>
                    <w:rPr>
                      <w:lang w:val="id-ID"/>
                    </w:rPr>
                    <w:t>11.</w:t>
                  </w:r>
                </w:p>
              </w:tc>
              <w:tc>
                <w:tcPr>
                  <w:tcW w:w="6330" w:type="dxa"/>
                </w:tcPr>
                <w:p w:rsidR="00717863" w:rsidRPr="004701D2" w:rsidRDefault="00717863" w:rsidP="0022317B">
                  <w:pPr>
                    <w:jc w:val="both"/>
                    <w:rPr>
                      <w:lang w:val="nl-NL"/>
                    </w:rPr>
                  </w:pPr>
                  <w:r>
                    <w:t>Pastikan kandung kemih berisi penuh dengan cara melakukan perkusi di daerah supra pubis atau dengan bantuan USG bila tersedia.</w:t>
                  </w:r>
                </w:p>
              </w:tc>
              <w:tc>
                <w:tcPr>
                  <w:tcW w:w="523"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4701D2" w:rsidTr="0022317B">
              <w:tc>
                <w:tcPr>
                  <w:tcW w:w="798" w:type="dxa"/>
                </w:tcPr>
                <w:p w:rsidR="00717863" w:rsidRPr="00CA3430" w:rsidRDefault="00717863" w:rsidP="0022317B">
                  <w:pPr>
                    <w:jc w:val="center"/>
                    <w:rPr>
                      <w:lang w:val="id-ID"/>
                    </w:rPr>
                  </w:pPr>
                  <w:r>
                    <w:rPr>
                      <w:lang w:val="id-ID"/>
                    </w:rPr>
                    <w:t>12.</w:t>
                  </w:r>
                </w:p>
              </w:tc>
              <w:tc>
                <w:tcPr>
                  <w:tcW w:w="6330" w:type="dxa"/>
                </w:tcPr>
                <w:p w:rsidR="00717863" w:rsidRPr="000F165B" w:rsidRDefault="00717863" w:rsidP="0022317B">
                  <w:pPr>
                    <w:jc w:val="both"/>
                  </w:pPr>
                  <w:r>
                    <w:t>Pasanglah urine bag collector untuk mengantisipasi m</w:t>
                  </w:r>
                  <w:r>
                    <w:rPr>
                      <w:lang w:val="id-ID"/>
                    </w:rPr>
                    <w:t>i</w:t>
                  </w:r>
                  <w:r>
                    <w:t>ksi spontan</w:t>
                  </w:r>
                </w:p>
              </w:tc>
              <w:tc>
                <w:tcPr>
                  <w:tcW w:w="523"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4701D2" w:rsidTr="0022317B">
              <w:tc>
                <w:tcPr>
                  <w:tcW w:w="7128" w:type="dxa"/>
                  <w:gridSpan w:val="2"/>
                </w:tcPr>
                <w:p w:rsidR="00717863" w:rsidRPr="004701D2" w:rsidRDefault="00717863" w:rsidP="0022317B">
                  <w:pPr>
                    <w:jc w:val="both"/>
                    <w:rPr>
                      <w:lang w:val="nl-NL"/>
                    </w:rPr>
                  </w:pPr>
                  <w:r w:rsidRPr="004701D2">
                    <w:rPr>
                      <w:b/>
                      <w:bCs/>
                    </w:rPr>
                    <w:t>MELAKUKAN PERSIAPAN  DIRI</w:t>
                  </w:r>
                </w:p>
              </w:tc>
              <w:tc>
                <w:tcPr>
                  <w:tcW w:w="523" w:type="dxa"/>
                </w:tcPr>
                <w:p w:rsidR="00717863" w:rsidRPr="004701D2" w:rsidRDefault="00717863" w:rsidP="0022317B">
                  <w:pPr>
                    <w:jc w:val="center"/>
                    <w:rPr>
                      <w:b/>
                    </w:rPr>
                  </w:pPr>
                  <w:r w:rsidRPr="004701D2">
                    <w:rPr>
                      <w:b/>
                    </w:rPr>
                    <w:t>1</w:t>
                  </w:r>
                </w:p>
              </w:tc>
              <w:tc>
                <w:tcPr>
                  <w:tcW w:w="540" w:type="dxa"/>
                </w:tcPr>
                <w:p w:rsidR="00717863" w:rsidRPr="004701D2" w:rsidRDefault="00717863" w:rsidP="0022317B">
                  <w:pPr>
                    <w:jc w:val="center"/>
                    <w:rPr>
                      <w:b/>
                    </w:rPr>
                  </w:pPr>
                  <w:r w:rsidRPr="004701D2">
                    <w:rPr>
                      <w:b/>
                    </w:rPr>
                    <w:t>2</w:t>
                  </w:r>
                </w:p>
              </w:tc>
              <w:tc>
                <w:tcPr>
                  <w:tcW w:w="540" w:type="dxa"/>
                </w:tcPr>
                <w:p w:rsidR="00717863" w:rsidRPr="004701D2" w:rsidRDefault="00717863" w:rsidP="0022317B">
                  <w:pPr>
                    <w:jc w:val="center"/>
                    <w:rPr>
                      <w:b/>
                    </w:rPr>
                  </w:pPr>
                  <w:r w:rsidRPr="004701D2">
                    <w:rPr>
                      <w:b/>
                    </w:rPr>
                    <w:t>3</w:t>
                  </w:r>
                </w:p>
              </w:tc>
            </w:tr>
            <w:tr w:rsidR="00717863" w:rsidRPr="000B685F" w:rsidTr="0022317B">
              <w:tc>
                <w:tcPr>
                  <w:tcW w:w="798" w:type="dxa"/>
                </w:tcPr>
                <w:p w:rsidR="00717863" w:rsidRPr="000F165B" w:rsidRDefault="00717863" w:rsidP="0022317B">
                  <w:pPr>
                    <w:jc w:val="center"/>
                  </w:pPr>
                  <w:r>
                    <w:t>1</w:t>
                  </w:r>
                  <w:r>
                    <w:rPr>
                      <w:lang w:val="id-ID"/>
                    </w:rPr>
                    <w:t>3</w:t>
                  </w:r>
                  <w:r>
                    <w:t xml:space="preserve">. </w:t>
                  </w:r>
                </w:p>
              </w:tc>
              <w:tc>
                <w:tcPr>
                  <w:tcW w:w="6330" w:type="dxa"/>
                </w:tcPr>
                <w:p w:rsidR="00717863" w:rsidRPr="000F165B" w:rsidRDefault="00717863" w:rsidP="0022317B">
                  <w:pPr>
                    <w:jc w:val="both"/>
                  </w:pPr>
                  <w:r w:rsidRPr="004701D2">
                    <w:rPr>
                      <w:lang w:val="nl-NL"/>
                    </w:rPr>
                    <w:t>Lakukanlah cuci tangan asepsis</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r w:rsidR="00717863" w:rsidRPr="000B685F" w:rsidTr="0022317B">
              <w:tc>
                <w:tcPr>
                  <w:tcW w:w="798" w:type="dxa"/>
                </w:tcPr>
                <w:p w:rsidR="00717863" w:rsidRDefault="00717863" w:rsidP="0022317B">
                  <w:pPr>
                    <w:jc w:val="center"/>
                  </w:pPr>
                  <w:r>
                    <w:t>1</w:t>
                  </w:r>
                  <w:r>
                    <w:rPr>
                      <w:lang w:val="id-ID"/>
                    </w:rPr>
                    <w:t>4</w:t>
                  </w:r>
                  <w:r>
                    <w:t>.</w:t>
                  </w:r>
                </w:p>
              </w:tc>
              <w:tc>
                <w:tcPr>
                  <w:tcW w:w="6330" w:type="dxa"/>
                </w:tcPr>
                <w:p w:rsidR="00717863" w:rsidRDefault="00717863" w:rsidP="0022317B">
                  <w:pPr>
                    <w:jc w:val="both"/>
                  </w:pPr>
                  <w:r w:rsidRPr="004701D2">
                    <w:rPr>
                      <w:lang w:val="sv-SE"/>
                    </w:rPr>
                    <w:t>Pasanglah sarung tangan steril pada kedua tangan</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r w:rsidR="00717863" w:rsidRPr="000B685F" w:rsidTr="0022317B">
              <w:tc>
                <w:tcPr>
                  <w:tcW w:w="798" w:type="dxa"/>
                </w:tcPr>
                <w:p w:rsidR="00717863" w:rsidRDefault="00717863" w:rsidP="0022317B">
                  <w:pPr>
                    <w:jc w:val="center"/>
                  </w:pPr>
                  <w:r>
                    <w:t>1</w:t>
                  </w:r>
                  <w:r>
                    <w:rPr>
                      <w:lang w:val="id-ID"/>
                    </w:rPr>
                    <w:t>5</w:t>
                  </w:r>
                  <w:r>
                    <w:t>.</w:t>
                  </w:r>
                </w:p>
              </w:tc>
              <w:tc>
                <w:tcPr>
                  <w:tcW w:w="6330" w:type="dxa"/>
                </w:tcPr>
                <w:p w:rsidR="00717863" w:rsidRDefault="00717863" w:rsidP="0022317B">
                  <w:pPr>
                    <w:jc w:val="both"/>
                  </w:pPr>
                  <w:r w:rsidRPr="004701D2">
                    <w:rPr>
                      <w:lang w:val="sv-SE"/>
                    </w:rPr>
                    <w:t>Pemeriksa berdiri di samping kanan pasien</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r w:rsidR="00717863" w:rsidRPr="000B685F" w:rsidTr="0022317B">
              <w:tc>
                <w:tcPr>
                  <w:tcW w:w="7128" w:type="dxa"/>
                  <w:gridSpan w:val="2"/>
                </w:tcPr>
                <w:p w:rsidR="00717863" w:rsidRPr="004701D2" w:rsidRDefault="00717863" w:rsidP="0022317B">
                  <w:pPr>
                    <w:jc w:val="both"/>
                    <w:rPr>
                      <w:lang w:val="sv-SE"/>
                    </w:rPr>
                  </w:pPr>
                  <w:r w:rsidRPr="004701D2">
                    <w:rPr>
                      <w:b/>
                    </w:rPr>
                    <w:t xml:space="preserve">MELAKUKAN </w:t>
                  </w:r>
                  <w:r>
                    <w:rPr>
                      <w:b/>
                    </w:rPr>
                    <w:t>ASPIRASI SUPRAPUBIS</w:t>
                  </w:r>
                </w:p>
              </w:tc>
              <w:tc>
                <w:tcPr>
                  <w:tcW w:w="523" w:type="dxa"/>
                </w:tcPr>
                <w:p w:rsidR="00717863" w:rsidRPr="004701D2" w:rsidRDefault="00717863" w:rsidP="0022317B">
                  <w:pPr>
                    <w:jc w:val="center"/>
                    <w:rPr>
                      <w:b/>
                    </w:rPr>
                  </w:pPr>
                  <w:r w:rsidRPr="004701D2">
                    <w:rPr>
                      <w:b/>
                    </w:rPr>
                    <w:t>1</w:t>
                  </w:r>
                </w:p>
              </w:tc>
              <w:tc>
                <w:tcPr>
                  <w:tcW w:w="540" w:type="dxa"/>
                </w:tcPr>
                <w:p w:rsidR="00717863" w:rsidRPr="004701D2" w:rsidRDefault="00717863" w:rsidP="0022317B">
                  <w:pPr>
                    <w:jc w:val="center"/>
                    <w:rPr>
                      <w:b/>
                    </w:rPr>
                  </w:pPr>
                  <w:r w:rsidRPr="004701D2">
                    <w:rPr>
                      <w:b/>
                    </w:rPr>
                    <w:t>2</w:t>
                  </w:r>
                </w:p>
              </w:tc>
              <w:tc>
                <w:tcPr>
                  <w:tcW w:w="540" w:type="dxa"/>
                </w:tcPr>
                <w:p w:rsidR="00717863" w:rsidRPr="004701D2" w:rsidRDefault="00717863" w:rsidP="0022317B">
                  <w:pPr>
                    <w:jc w:val="center"/>
                    <w:rPr>
                      <w:b/>
                    </w:rPr>
                  </w:pPr>
                  <w:r w:rsidRPr="004701D2">
                    <w:rPr>
                      <w:b/>
                    </w:rPr>
                    <w:t>3</w:t>
                  </w:r>
                </w:p>
              </w:tc>
            </w:tr>
            <w:tr w:rsidR="00717863" w:rsidRPr="000B685F" w:rsidTr="0022317B">
              <w:tc>
                <w:tcPr>
                  <w:tcW w:w="798" w:type="dxa"/>
                </w:tcPr>
                <w:p w:rsidR="00717863" w:rsidRPr="000F165B" w:rsidRDefault="00717863" w:rsidP="0022317B">
                  <w:pPr>
                    <w:jc w:val="center"/>
                  </w:pPr>
                  <w:r w:rsidRPr="000F165B">
                    <w:t xml:space="preserve"> </w:t>
                  </w:r>
                  <w:r>
                    <w:t>1</w:t>
                  </w:r>
                  <w:r>
                    <w:rPr>
                      <w:lang w:val="id-ID"/>
                    </w:rPr>
                    <w:t>6</w:t>
                  </w:r>
                  <w:r>
                    <w:t>.</w:t>
                  </w:r>
                </w:p>
              </w:tc>
              <w:tc>
                <w:tcPr>
                  <w:tcW w:w="6330" w:type="dxa"/>
                </w:tcPr>
                <w:p w:rsidR="00717863" w:rsidRPr="000F165B" w:rsidRDefault="00717863" w:rsidP="0022317B">
                  <w:pPr>
                    <w:jc w:val="both"/>
                  </w:pPr>
                  <w:r>
                    <w:t>Bersihkan</w:t>
                  </w:r>
                  <w:r w:rsidRPr="003016DD">
                    <w:t xml:space="preserve"> da</w:t>
                  </w:r>
                  <w:r>
                    <w:t>n lakukanlah desinfeksi daerah supra pubis</w:t>
                  </w:r>
                  <w:r w:rsidRPr="003016DD">
                    <w:t xml:space="preserve"> dengan betadine.</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r w:rsidR="00717863" w:rsidRPr="000B685F" w:rsidTr="0022317B">
              <w:tc>
                <w:tcPr>
                  <w:tcW w:w="798" w:type="dxa"/>
                </w:tcPr>
                <w:p w:rsidR="00717863" w:rsidRPr="000F165B" w:rsidRDefault="00717863" w:rsidP="0022317B">
                  <w:pPr>
                    <w:jc w:val="center"/>
                  </w:pPr>
                  <w:r>
                    <w:t>1</w:t>
                  </w:r>
                  <w:r>
                    <w:rPr>
                      <w:lang w:val="id-ID"/>
                    </w:rPr>
                    <w:t>7</w:t>
                  </w:r>
                  <w:r>
                    <w:t>.</w:t>
                  </w:r>
                </w:p>
              </w:tc>
              <w:tc>
                <w:tcPr>
                  <w:tcW w:w="6330" w:type="dxa"/>
                </w:tcPr>
                <w:p w:rsidR="00717863" w:rsidRPr="000F165B" w:rsidRDefault="00717863" w:rsidP="0022317B">
                  <w:pPr>
                    <w:jc w:val="both"/>
                  </w:pPr>
                  <w:r>
                    <w:t xml:space="preserve">Tutuplah daerah sekitar suprapubis </w:t>
                  </w:r>
                  <w:r w:rsidRPr="00605E95">
                    <w:t xml:space="preserve">dengan doek steril sehingga daerah yang terbuka hanyalah yang dibutuhkan untuk </w:t>
                  </w:r>
                  <w:r>
                    <w:t>melakukan tindakan aspirasi suprapubis.</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r w:rsidR="00717863" w:rsidRPr="000B685F" w:rsidTr="0022317B">
              <w:tc>
                <w:tcPr>
                  <w:tcW w:w="798" w:type="dxa"/>
                </w:tcPr>
                <w:p w:rsidR="00717863" w:rsidRDefault="00717863" w:rsidP="0022317B">
                  <w:pPr>
                    <w:jc w:val="center"/>
                  </w:pPr>
                  <w:r>
                    <w:t>1</w:t>
                  </w:r>
                  <w:r>
                    <w:rPr>
                      <w:lang w:val="id-ID"/>
                    </w:rPr>
                    <w:t>8</w:t>
                  </w:r>
                  <w:r>
                    <w:t xml:space="preserve">. </w:t>
                  </w:r>
                </w:p>
              </w:tc>
              <w:tc>
                <w:tcPr>
                  <w:tcW w:w="6330" w:type="dxa"/>
                </w:tcPr>
                <w:p w:rsidR="00717863" w:rsidRPr="004F3F60" w:rsidRDefault="00717863" w:rsidP="0022317B">
                  <w:pPr>
                    <w:jc w:val="both"/>
                  </w:pPr>
                  <w:r>
                    <w:t xml:space="preserve">Tentukan titik tempat melakukan punksi yaitu pada garis tengah 0,5 – 1 cm cm diatas simpisis pubis </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r w:rsidR="00717863" w:rsidRPr="004701D2" w:rsidTr="0022317B">
              <w:tc>
                <w:tcPr>
                  <w:tcW w:w="798" w:type="dxa"/>
                </w:tcPr>
                <w:p w:rsidR="00717863" w:rsidRDefault="00717863" w:rsidP="0022317B">
                  <w:pPr>
                    <w:jc w:val="center"/>
                  </w:pPr>
                  <w:r>
                    <w:t>1</w:t>
                  </w:r>
                  <w:r>
                    <w:rPr>
                      <w:lang w:val="id-ID"/>
                    </w:rPr>
                    <w:t>9</w:t>
                  </w:r>
                  <w:r>
                    <w:t>.</w:t>
                  </w:r>
                </w:p>
              </w:tc>
              <w:tc>
                <w:tcPr>
                  <w:tcW w:w="6330" w:type="dxa"/>
                </w:tcPr>
                <w:p w:rsidR="00717863" w:rsidRPr="004701D2" w:rsidRDefault="00717863" w:rsidP="0022317B">
                  <w:pPr>
                    <w:ind w:left="72"/>
                    <w:jc w:val="both"/>
                    <w:rPr>
                      <w:lang w:val="sv-SE"/>
                    </w:rPr>
                  </w:pPr>
                  <w:r>
                    <w:rPr>
                      <w:lang w:val="sv-SE"/>
                    </w:rPr>
                    <w:t xml:space="preserve">Bila perlu dilakukan anastesi lokal di daerah tindakan dengan krim anastesi topikal. Tunggulah kira-kira </w:t>
                  </w:r>
                  <w:r w:rsidRPr="004701D2">
                    <w:rPr>
                      <w:lang w:val="sv-SE"/>
                    </w:rPr>
                    <w:t>5 menit, agar penderita tidak merasa</w:t>
                  </w:r>
                  <w:r>
                    <w:rPr>
                      <w:lang w:val="sv-SE"/>
                    </w:rPr>
                    <w:t xml:space="preserve"> sakit ketika tindakan aspirasi.</w:t>
                  </w:r>
                </w:p>
              </w:tc>
              <w:tc>
                <w:tcPr>
                  <w:tcW w:w="523"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4701D2" w:rsidTr="0022317B">
              <w:tc>
                <w:tcPr>
                  <w:tcW w:w="798" w:type="dxa"/>
                </w:tcPr>
                <w:p w:rsidR="00717863" w:rsidRDefault="00717863" w:rsidP="0022317B">
                  <w:pPr>
                    <w:jc w:val="center"/>
                  </w:pPr>
                  <w:r>
                    <w:t>20.</w:t>
                  </w:r>
                </w:p>
              </w:tc>
              <w:tc>
                <w:tcPr>
                  <w:tcW w:w="6330" w:type="dxa"/>
                </w:tcPr>
                <w:p w:rsidR="00717863" w:rsidRPr="004A715A" w:rsidRDefault="00717863" w:rsidP="0022317B">
                  <w:pPr>
                    <w:jc w:val="both"/>
                    <w:rPr>
                      <w:lang w:val="sv-SE"/>
                    </w:rPr>
                  </w:pPr>
                  <w:r>
                    <w:rPr>
                      <w:lang w:val="sv-SE"/>
                    </w:rPr>
                    <w:t>Dengan menggunakan jarum no 23 G dilakukan aspirasi sedalam 3 cm dengan posisi jarum membentuk sudut 10 – 20</w:t>
                  </w:r>
                  <w:r>
                    <w:rPr>
                      <w:vertAlign w:val="superscript"/>
                      <w:lang w:val="sv-SE"/>
                    </w:rPr>
                    <w:t xml:space="preserve">0 </w:t>
                  </w:r>
                  <w:r>
                    <w:rPr>
                      <w:lang w:val="sv-SE"/>
                    </w:rPr>
                    <w:t>dari garis tegak lurus.</w:t>
                  </w:r>
                </w:p>
              </w:tc>
              <w:tc>
                <w:tcPr>
                  <w:tcW w:w="523"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4701D2" w:rsidTr="0022317B">
              <w:tc>
                <w:tcPr>
                  <w:tcW w:w="798" w:type="dxa"/>
                </w:tcPr>
                <w:p w:rsidR="00717863" w:rsidRPr="004701D2" w:rsidRDefault="00717863" w:rsidP="0022317B">
                  <w:pPr>
                    <w:jc w:val="center"/>
                    <w:rPr>
                      <w:lang w:val="sv-SE"/>
                    </w:rPr>
                  </w:pPr>
                  <w:r>
                    <w:rPr>
                      <w:lang w:val="sv-SE"/>
                    </w:rPr>
                    <w:t>21</w:t>
                  </w:r>
                  <w:r w:rsidRPr="004701D2">
                    <w:rPr>
                      <w:lang w:val="sv-SE"/>
                    </w:rPr>
                    <w:t>.</w:t>
                  </w:r>
                </w:p>
              </w:tc>
              <w:tc>
                <w:tcPr>
                  <w:tcW w:w="6330" w:type="dxa"/>
                </w:tcPr>
                <w:p w:rsidR="00717863" w:rsidRPr="004701D2" w:rsidRDefault="00717863" w:rsidP="0022317B">
                  <w:pPr>
                    <w:jc w:val="both"/>
                    <w:rPr>
                      <w:lang w:val="sv-SE"/>
                    </w:rPr>
                  </w:pPr>
                  <w:r>
                    <w:rPr>
                      <w:lang w:val="sv-SE"/>
                    </w:rPr>
                    <w:t>Sewaktu jarum suntik mencapai jaringan subkutan, plunger spoit ditarik untuk membuat tekanan negatif</w:t>
                  </w:r>
                </w:p>
              </w:tc>
              <w:tc>
                <w:tcPr>
                  <w:tcW w:w="523"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4701D2" w:rsidTr="0022317B">
              <w:tc>
                <w:tcPr>
                  <w:tcW w:w="798" w:type="dxa"/>
                </w:tcPr>
                <w:p w:rsidR="00717863" w:rsidRDefault="00717863" w:rsidP="0022317B">
                  <w:pPr>
                    <w:jc w:val="center"/>
                  </w:pPr>
                  <w:r w:rsidRPr="004701D2">
                    <w:rPr>
                      <w:lang w:val="sv-SE"/>
                    </w:rPr>
                    <w:t xml:space="preserve"> </w:t>
                  </w:r>
                  <w:r>
                    <w:t>22.</w:t>
                  </w:r>
                </w:p>
              </w:tc>
              <w:tc>
                <w:tcPr>
                  <w:tcW w:w="6330" w:type="dxa"/>
                </w:tcPr>
                <w:p w:rsidR="00717863" w:rsidRPr="004701D2" w:rsidRDefault="00717863" w:rsidP="0022317B">
                  <w:pPr>
                    <w:jc w:val="both"/>
                    <w:rPr>
                      <w:lang w:val="sv-SE"/>
                    </w:rPr>
                  </w:pPr>
                  <w:r>
                    <w:rPr>
                      <w:lang w:val="sv-SE"/>
                    </w:rPr>
                    <w:t xml:space="preserve">Perlahan-lahan masukkan jarum lebih dalam sambil melakukan aspirasi (jarum masuk ke dalam kandung kemih ditandai dengan keluarnya urin ke dalam spuit). Bila urin sudah keluar, tusukan dihentikan. </w:t>
                  </w:r>
                </w:p>
              </w:tc>
              <w:tc>
                <w:tcPr>
                  <w:tcW w:w="523"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0B685F" w:rsidTr="0022317B">
              <w:tc>
                <w:tcPr>
                  <w:tcW w:w="798" w:type="dxa"/>
                </w:tcPr>
                <w:p w:rsidR="00717863" w:rsidRDefault="00717863" w:rsidP="0022317B">
                  <w:pPr>
                    <w:jc w:val="center"/>
                  </w:pPr>
                  <w:r w:rsidRPr="004701D2">
                    <w:rPr>
                      <w:lang w:val="sv-SE"/>
                    </w:rPr>
                    <w:t xml:space="preserve"> </w:t>
                  </w:r>
                  <w:r>
                    <w:t>23.</w:t>
                  </w:r>
                </w:p>
              </w:tc>
              <w:tc>
                <w:tcPr>
                  <w:tcW w:w="6330" w:type="dxa"/>
                </w:tcPr>
                <w:p w:rsidR="00717863" w:rsidRPr="004F3F60" w:rsidRDefault="00717863" w:rsidP="0022317B">
                  <w:pPr>
                    <w:jc w:val="both"/>
                  </w:pPr>
                  <w:r>
                    <w:t>Setelah jumlah urin cukup, jarum dicabut sambil menekan tempat tusukan dengan kasa steril.</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r w:rsidR="00717863" w:rsidRPr="000B685F" w:rsidTr="0022317B">
              <w:tc>
                <w:tcPr>
                  <w:tcW w:w="798" w:type="dxa"/>
                </w:tcPr>
                <w:p w:rsidR="00717863" w:rsidRDefault="00717863" w:rsidP="0022317B">
                  <w:pPr>
                    <w:jc w:val="center"/>
                  </w:pPr>
                  <w:r w:rsidRPr="0029312B">
                    <w:t xml:space="preserve"> </w:t>
                  </w:r>
                  <w:r>
                    <w:t>24.</w:t>
                  </w:r>
                </w:p>
              </w:tc>
              <w:tc>
                <w:tcPr>
                  <w:tcW w:w="6330" w:type="dxa"/>
                </w:tcPr>
                <w:p w:rsidR="00717863" w:rsidRPr="004F3F60" w:rsidRDefault="00717863" w:rsidP="0022317B">
                  <w:pPr>
                    <w:jc w:val="both"/>
                  </w:pPr>
                  <w:r>
                    <w:t>Bukalah doek yang terpasang</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r w:rsidR="00717863" w:rsidRPr="000B685F" w:rsidTr="0022317B">
              <w:tc>
                <w:tcPr>
                  <w:tcW w:w="798" w:type="dxa"/>
                </w:tcPr>
                <w:p w:rsidR="00717863" w:rsidRDefault="00717863" w:rsidP="0022317B">
                  <w:pPr>
                    <w:jc w:val="center"/>
                  </w:pPr>
                  <w:r>
                    <w:t xml:space="preserve"> 25.</w:t>
                  </w:r>
                </w:p>
              </w:tc>
              <w:tc>
                <w:tcPr>
                  <w:tcW w:w="6330" w:type="dxa"/>
                </w:tcPr>
                <w:p w:rsidR="00717863" w:rsidRPr="004F3F60" w:rsidRDefault="00717863" w:rsidP="0022317B">
                  <w:pPr>
                    <w:jc w:val="both"/>
                  </w:pPr>
                  <w:r>
                    <w:t>Urin yang diperoleh kemudian dimasukkan ke dalam botol steril untuk pemeriksaan urin.</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r w:rsidR="00717863" w:rsidRPr="000B685F" w:rsidTr="0022317B">
              <w:tc>
                <w:tcPr>
                  <w:tcW w:w="7128" w:type="dxa"/>
                  <w:gridSpan w:val="2"/>
                </w:tcPr>
                <w:p w:rsidR="00717863" w:rsidRDefault="00717863" w:rsidP="0022317B">
                  <w:pPr>
                    <w:jc w:val="both"/>
                  </w:pPr>
                  <w:r w:rsidRPr="004701D2">
                    <w:rPr>
                      <w:b/>
                    </w:rPr>
                    <w:t>SETELAH PEMASANGAN SELESAI</w:t>
                  </w:r>
                </w:p>
              </w:tc>
              <w:tc>
                <w:tcPr>
                  <w:tcW w:w="523" w:type="dxa"/>
                </w:tcPr>
                <w:p w:rsidR="00717863" w:rsidRPr="004701D2" w:rsidRDefault="00717863" w:rsidP="0022317B">
                  <w:pPr>
                    <w:jc w:val="center"/>
                    <w:rPr>
                      <w:b/>
                    </w:rPr>
                  </w:pPr>
                  <w:r w:rsidRPr="004701D2">
                    <w:rPr>
                      <w:b/>
                    </w:rPr>
                    <w:t>1</w:t>
                  </w:r>
                </w:p>
              </w:tc>
              <w:tc>
                <w:tcPr>
                  <w:tcW w:w="540" w:type="dxa"/>
                </w:tcPr>
                <w:p w:rsidR="00717863" w:rsidRPr="004701D2" w:rsidRDefault="00717863" w:rsidP="0022317B">
                  <w:pPr>
                    <w:jc w:val="center"/>
                    <w:rPr>
                      <w:b/>
                    </w:rPr>
                  </w:pPr>
                  <w:r w:rsidRPr="004701D2">
                    <w:rPr>
                      <w:b/>
                    </w:rPr>
                    <w:t>2</w:t>
                  </w:r>
                </w:p>
              </w:tc>
              <w:tc>
                <w:tcPr>
                  <w:tcW w:w="540" w:type="dxa"/>
                </w:tcPr>
                <w:p w:rsidR="00717863" w:rsidRPr="004701D2" w:rsidRDefault="00717863" w:rsidP="0022317B">
                  <w:pPr>
                    <w:jc w:val="center"/>
                    <w:rPr>
                      <w:b/>
                    </w:rPr>
                  </w:pPr>
                  <w:r w:rsidRPr="004701D2">
                    <w:rPr>
                      <w:b/>
                    </w:rPr>
                    <w:t>3</w:t>
                  </w:r>
                </w:p>
              </w:tc>
            </w:tr>
            <w:tr w:rsidR="00717863" w:rsidRPr="000B685F" w:rsidTr="0022317B">
              <w:tc>
                <w:tcPr>
                  <w:tcW w:w="798" w:type="dxa"/>
                </w:tcPr>
                <w:p w:rsidR="00717863" w:rsidRDefault="00717863" w:rsidP="0022317B">
                  <w:pPr>
                    <w:jc w:val="center"/>
                  </w:pPr>
                  <w:r>
                    <w:t>26.</w:t>
                  </w:r>
                </w:p>
              </w:tc>
              <w:tc>
                <w:tcPr>
                  <w:tcW w:w="6330" w:type="dxa"/>
                </w:tcPr>
                <w:p w:rsidR="00717863" w:rsidRPr="00605E95" w:rsidRDefault="00717863" w:rsidP="0022317B">
                  <w:pPr>
                    <w:jc w:val="both"/>
                  </w:pPr>
                  <w:r>
                    <w:t xml:space="preserve">Lakukanlah dekontaminasi sarung yangan dengan </w:t>
                  </w:r>
                  <w:r>
                    <w:lastRenderedPageBreak/>
                    <w:t>mem</w:t>
                  </w:r>
                  <w:r w:rsidRPr="00551B10">
                    <w:t>asukkan tangan yang masih bersarung tangan ke dalam baskom berisi larutan khlorin 0,5%, gosokkan kedua tangan untuk me</w:t>
                  </w:r>
                  <w:r>
                    <w:t>mbersih</w:t>
                  </w:r>
                  <w:r w:rsidRPr="00551B10">
                    <w:t>kan bercak-bercak cairan</w:t>
                  </w:r>
                  <w:r>
                    <w:t>/duh</w:t>
                  </w:r>
                  <w:r w:rsidRPr="00551B10">
                    <w:t xml:space="preserve"> tubuh yang menempel</w:t>
                  </w:r>
                  <w:r>
                    <w:t xml:space="preserve"> pada sarung tangan</w:t>
                  </w:r>
                  <w:r w:rsidRPr="00551B10">
                    <w:t>.</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r w:rsidR="00717863" w:rsidRPr="004701D2" w:rsidTr="0022317B">
              <w:tc>
                <w:tcPr>
                  <w:tcW w:w="798" w:type="dxa"/>
                </w:tcPr>
                <w:p w:rsidR="00717863" w:rsidRDefault="00717863" w:rsidP="0022317B">
                  <w:pPr>
                    <w:jc w:val="center"/>
                  </w:pPr>
                  <w:r>
                    <w:lastRenderedPageBreak/>
                    <w:t xml:space="preserve"> 27.</w:t>
                  </w:r>
                </w:p>
              </w:tc>
              <w:tc>
                <w:tcPr>
                  <w:tcW w:w="6330" w:type="dxa"/>
                </w:tcPr>
                <w:p w:rsidR="00717863" w:rsidRPr="004701D2" w:rsidRDefault="00717863" w:rsidP="0022317B">
                  <w:pPr>
                    <w:jc w:val="both"/>
                    <w:rPr>
                      <w:lang w:val="sv-SE"/>
                    </w:rPr>
                  </w:pPr>
                  <w:r w:rsidRPr="004701D2">
                    <w:rPr>
                      <w:lang w:val="sv-SE"/>
                    </w:rPr>
                    <w:t xml:space="preserve"> Lepaskanlah sarung tangan dan masukkan  ke dalam tempat</w:t>
                  </w:r>
                  <w:r>
                    <w:rPr>
                      <w:lang w:val="sv-SE"/>
                    </w:rPr>
                    <w:t xml:space="preserve">     s</w:t>
                  </w:r>
                  <w:r w:rsidRPr="004701D2">
                    <w:rPr>
                      <w:lang w:val="sv-SE"/>
                    </w:rPr>
                    <w:t>ampah medis</w:t>
                  </w:r>
                </w:p>
              </w:tc>
              <w:tc>
                <w:tcPr>
                  <w:tcW w:w="523"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c>
                <w:tcPr>
                  <w:tcW w:w="540" w:type="dxa"/>
                </w:tcPr>
                <w:p w:rsidR="00717863" w:rsidRPr="004701D2" w:rsidRDefault="00717863" w:rsidP="0022317B">
                  <w:pPr>
                    <w:rPr>
                      <w:lang w:val="sv-SE"/>
                    </w:rPr>
                  </w:pPr>
                </w:p>
              </w:tc>
            </w:tr>
            <w:tr w:rsidR="00717863" w:rsidRPr="000B685F" w:rsidTr="0022317B">
              <w:tc>
                <w:tcPr>
                  <w:tcW w:w="798" w:type="dxa"/>
                </w:tcPr>
                <w:p w:rsidR="00717863" w:rsidRDefault="00717863" w:rsidP="0022317B">
                  <w:pPr>
                    <w:jc w:val="center"/>
                  </w:pPr>
                  <w:r w:rsidRPr="004701D2">
                    <w:rPr>
                      <w:lang w:val="sv-SE"/>
                    </w:rPr>
                    <w:t xml:space="preserve"> </w:t>
                  </w:r>
                  <w:r>
                    <w:t>28.</w:t>
                  </w:r>
                </w:p>
              </w:tc>
              <w:tc>
                <w:tcPr>
                  <w:tcW w:w="6330" w:type="dxa"/>
                </w:tcPr>
                <w:p w:rsidR="00717863" w:rsidRPr="004701D2" w:rsidRDefault="00717863" w:rsidP="0022317B">
                  <w:pPr>
                    <w:pStyle w:val="BodyTextIndent"/>
                    <w:ind w:left="0"/>
                    <w:jc w:val="both"/>
                    <w:rPr>
                      <w:lang w:val="sv-SE"/>
                    </w:rPr>
                  </w:pPr>
                  <w:r w:rsidRPr="004701D2">
                    <w:rPr>
                      <w:lang w:val="sv-SE"/>
                    </w:rPr>
                    <w:t xml:space="preserve"> </w:t>
                  </w:r>
                  <w:r>
                    <w:t>Lakukan cuci tangan asepsis</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r w:rsidR="00717863" w:rsidRPr="000B685F" w:rsidTr="0022317B">
              <w:tc>
                <w:tcPr>
                  <w:tcW w:w="798" w:type="dxa"/>
                </w:tcPr>
                <w:p w:rsidR="00717863" w:rsidRDefault="00717863" w:rsidP="0022317B">
                  <w:pPr>
                    <w:jc w:val="center"/>
                  </w:pPr>
                  <w:r w:rsidRPr="004701D2">
                    <w:rPr>
                      <w:lang w:val="sv-SE"/>
                    </w:rPr>
                    <w:t xml:space="preserve"> </w:t>
                  </w:r>
                  <w:r>
                    <w:t>29.</w:t>
                  </w:r>
                </w:p>
              </w:tc>
              <w:tc>
                <w:tcPr>
                  <w:tcW w:w="6330" w:type="dxa"/>
                </w:tcPr>
                <w:p w:rsidR="00717863" w:rsidRPr="000B685F" w:rsidRDefault="00717863" w:rsidP="0022317B">
                  <w:r>
                    <w:t>Lakukanlah perpisahan dengan pasien</w:t>
                  </w:r>
                </w:p>
              </w:tc>
              <w:tc>
                <w:tcPr>
                  <w:tcW w:w="523" w:type="dxa"/>
                </w:tcPr>
                <w:p w:rsidR="00717863" w:rsidRPr="000B685F" w:rsidRDefault="00717863" w:rsidP="0022317B"/>
              </w:tc>
              <w:tc>
                <w:tcPr>
                  <w:tcW w:w="540" w:type="dxa"/>
                </w:tcPr>
                <w:p w:rsidR="00717863" w:rsidRPr="000B685F" w:rsidRDefault="00717863" w:rsidP="0022317B"/>
              </w:tc>
              <w:tc>
                <w:tcPr>
                  <w:tcW w:w="540" w:type="dxa"/>
                </w:tcPr>
                <w:p w:rsidR="00717863" w:rsidRPr="000B685F" w:rsidRDefault="00717863" w:rsidP="0022317B"/>
              </w:tc>
            </w:tr>
          </w:tbl>
          <w:p w:rsidR="00717863" w:rsidRPr="00E64DE1" w:rsidRDefault="00717863" w:rsidP="0022317B">
            <w:pPr>
              <w:spacing w:line="360" w:lineRule="auto"/>
            </w:pPr>
          </w:p>
        </w:tc>
        <w:tc>
          <w:tcPr>
            <w:tcW w:w="1430" w:type="dxa"/>
          </w:tcPr>
          <w:p w:rsidR="00717863" w:rsidRPr="00E32C1C" w:rsidRDefault="00717863" w:rsidP="0022317B">
            <w:pPr>
              <w:spacing w:line="360" w:lineRule="auto"/>
              <w:ind w:left="360"/>
            </w:pPr>
          </w:p>
        </w:tc>
      </w:tr>
    </w:tbl>
    <w:p w:rsidR="00717863" w:rsidRDefault="00EB27F8" w:rsidP="00717863">
      <w:r>
        <w:rPr>
          <w:noProof/>
        </w:rPr>
        <w:lastRenderedPageBreak/>
        <w:drawing>
          <wp:anchor distT="0" distB="0" distL="114300" distR="114300" simplePos="0" relativeHeight="251655168" behindDoc="1" locked="0" layoutInCell="1" allowOverlap="1">
            <wp:simplePos x="0" y="0"/>
            <wp:positionH relativeFrom="column">
              <wp:posOffset>266065</wp:posOffset>
            </wp:positionH>
            <wp:positionV relativeFrom="paragraph">
              <wp:posOffset>476250</wp:posOffset>
            </wp:positionV>
            <wp:extent cx="5762625" cy="6753225"/>
            <wp:effectExtent l="19050" t="0" r="9525" b="0"/>
            <wp:wrapTight wrapText="bothSides">
              <wp:wrapPolygon edited="0">
                <wp:start x="-71" y="0"/>
                <wp:lineTo x="-71" y="21570"/>
                <wp:lineTo x="21636" y="21570"/>
                <wp:lineTo x="21636" y="0"/>
                <wp:lineTo x="-71" y="0"/>
              </wp:wrapPolygon>
            </wp:wrapTight>
            <wp:docPr id="12" name="Picture 7"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4"/>
                    <pic:cNvPicPr>
                      <a:picLocks noChangeAspect="1" noChangeArrowheads="1"/>
                    </pic:cNvPicPr>
                  </pic:nvPicPr>
                  <pic:blipFill>
                    <a:blip r:embed="rId8"/>
                    <a:srcRect l="5324" t="7124" r="2481" b="10973"/>
                    <a:stretch>
                      <a:fillRect/>
                    </a:stretch>
                  </pic:blipFill>
                  <pic:spPr bwMode="auto">
                    <a:xfrm>
                      <a:off x="0" y="0"/>
                      <a:ext cx="5762625" cy="6753225"/>
                    </a:xfrm>
                    <a:prstGeom prst="rect">
                      <a:avLst/>
                    </a:prstGeom>
                    <a:noFill/>
                    <a:ln w="9525">
                      <a:noFill/>
                      <a:miter lim="800000"/>
                      <a:headEnd/>
                      <a:tailEnd/>
                    </a:ln>
                  </pic:spPr>
                </pic:pic>
              </a:graphicData>
            </a:graphic>
          </wp:anchor>
        </w:drawing>
      </w:r>
      <w:r w:rsidR="00717863">
        <w:rPr>
          <w:noProof/>
        </w:rPr>
        <w:pict>
          <v:shape id="_x0000_s1029" type="#_x0000_t202" style="position:absolute;margin-left:11pt;margin-top:-3.75pt;width:452pt;height:30.75pt;z-index:251656192;mso-position-horizontal-relative:text;mso-position-vertical-relative:text" stroked="f">
            <v:textbox style="mso-next-textbox:#_x0000_s1029">
              <w:txbxContent>
                <w:p w:rsidR="00717863" w:rsidRPr="00C83558" w:rsidRDefault="00717863" w:rsidP="00717863">
                  <w:pPr>
                    <w:jc w:val="center"/>
                    <w:rPr>
                      <w:rFonts w:ascii="Calibri" w:hAnsi="Calibri"/>
                      <w:b/>
                      <w:sz w:val="28"/>
                      <w:szCs w:val="28"/>
                    </w:rPr>
                  </w:pPr>
                  <w:r w:rsidRPr="00C83558">
                    <w:rPr>
                      <w:rFonts w:ascii="Calibri" w:hAnsi="Calibri"/>
                      <w:b/>
                      <w:sz w:val="28"/>
                      <w:szCs w:val="28"/>
                    </w:rPr>
                    <w:t>Gambar 1.  Titik tempat melakukan aspirasi</w:t>
                  </w:r>
                </w:p>
                <w:p w:rsidR="00717863" w:rsidRPr="00C83558" w:rsidRDefault="00717863" w:rsidP="00717863">
                  <w:pPr>
                    <w:rPr>
                      <w:sz w:val="28"/>
                      <w:szCs w:val="28"/>
                    </w:rPr>
                  </w:pPr>
                </w:p>
              </w:txbxContent>
            </v:textbox>
          </v:shape>
        </w:pict>
      </w:r>
      <w:r w:rsidR="00717863" w:rsidRPr="005C61C6">
        <w:rPr>
          <w:noProof/>
          <w:lang w:val="id-ID" w:eastAsia="id-ID"/>
        </w:rPr>
        <w:pict>
          <v:shapetype id="_x0000_t32" coordsize="21600,21600" o:spt="32" o:oned="t" path="m,l21600,21600e" filled="f">
            <v:path arrowok="t" fillok="f" o:connecttype="none"/>
            <o:lock v:ext="edit" shapetype="t"/>
          </v:shapetype>
          <v:shape id="_x0000_s1035" type="#_x0000_t32" style="position:absolute;margin-left:200.4pt;margin-top:414pt;width:16.8pt;height:16.2pt;z-index:251662336;mso-position-horizontal-relative:text;mso-position-vertical-relative:text" o:connectortype="straight">
            <v:stroke endarrow="block"/>
          </v:shape>
        </w:pict>
      </w:r>
      <w:r w:rsidR="00717863" w:rsidRPr="005C61C6">
        <w:rPr>
          <w:noProof/>
          <w:lang w:val="id-ID" w:eastAsia="id-ID"/>
        </w:rPr>
        <w:pict>
          <v:shape id="_x0000_s1034" type="#_x0000_t202" style="position:absolute;margin-left:175.2pt;margin-top:401.4pt;width:45pt;height:20.4pt;z-index:251661312;mso-position-horizontal-relative:text;mso-position-vertical-relative:text" stroked="f">
            <v:textbox style="mso-next-textbox:#_x0000_s1034">
              <w:txbxContent>
                <w:p w:rsidR="00717863" w:rsidRPr="002552A4" w:rsidRDefault="00717863" w:rsidP="00717863">
                  <w:pPr>
                    <w:rPr>
                      <w:sz w:val="16"/>
                      <w:szCs w:val="16"/>
                      <w:vertAlign w:val="superscript"/>
                      <w:lang w:val="id-ID"/>
                    </w:rPr>
                  </w:pPr>
                  <w:r w:rsidRPr="002552A4">
                    <w:rPr>
                      <w:sz w:val="16"/>
                      <w:szCs w:val="16"/>
                      <w:lang w:val="id-ID"/>
                    </w:rPr>
                    <w:t>10</w:t>
                  </w:r>
                  <w:r>
                    <w:rPr>
                      <w:sz w:val="16"/>
                      <w:szCs w:val="16"/>
                      <w:vertAlign w:val="superscript"/>
                      <w:lang w:val="id-ID"/>
                    </w:rPr>
                    <w:t>0</w:t>
                  </w:r>
                  <w:r>
                    <w:rPr>
                      <w:sz w:val="16"/>
                      <w:szCs w:val="16"/>
                      <w:lang w:val="id-ID"/>
                    </w:rPr>
                    <w:t>-20</w:t>
                  </w:r>
                  <w:r>
                    <w:rPr>
                      <w:sz w:val="16"/>
                      <w:szCs w:val="16"/>
                      <w:vertAlign w:val="superscript"/>
                      <w:lang w:val="id-ID"/>
                    </w:rPr>
                    <w:t>0</w:t>
                  </w:r>
                </w:p>
              </w:txbxContent>
            </v:textbox>
          </v:shape>
        </w:pict>
      </w:r>
      <w:r w:rsidR="00717863" w:rsidRPr="005C61C6">
        <w:rPr>
          <w:noProof/>
          <w:lang w:val="id-ID" w:eastAsia="id-ID"/>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3" type="#_x0000_t19" style="position:absolute;margin-left:221.4pt;margin-top:427.2pt;width:5.2pt;height:9.6pt;z-index:251660288;mso-position-horizontal-relative:text;mso-position-vertical-relative:text" coordsize="15732,21600" adj=",-2834553" path="wr-21600,,21600,43200,,,15732,6800nfewr-21600,,21600,43200,,,15732,6800l,21600nsxe">
            <v:path o:connectlocs="0,0;15732,6800;0,21600"/>
          </v:shape>
        </w:pict>
      </w:r>
      <w:r w:rsidR="00717863" w:rsidRPr="005C61C6">
        <w:rPr>
          <w:noProof/>
          <w:lang w:val="id-ID" w:eastAsia="id-ID"/>
        </w:rPr>
        <w:pict>
          <v:shape id="_x0000_s1032" type="#_x0000_t32" style="position:absolute;margin-left:221.4pt;margin-top:374.4pt;width:0;height:62.4pt;z-index:251659264;mso-position-horizontal-relative:text;mso-position-vertical-relative:text" o:connectortype="straight" strokeweight="1.5pt"/>
        </w:pict>
      </w:r>
      <w:r w:rsidR="00717863" w:rsidRPr="005C61C6">
        <w:rPr>
          <w:noProof/>
          <w:lang w:val="id-ID" w:eastAsia="id-ID"/>
        </w:rPr>
        <w:pict>
          <v:rect id="_x0000_s1031" style="position:absolute;margin-left:234pt;margin-top:421.8pt;width:15pt;height:21pt;z-index:251658240;mso-position-horizontal-relative:text;mso-position-vertical-relative:text" stroked="f"/>
        </w:pict>
      </w:r>
      <w:r w:rsidR="00717863">
        <w:rPr>
          <w:noProof/>
        </w:rPr>
        <w:pict>
          <v:shape id="_x0000_s1030" type="#_x0000_t202" style="position:absolute;margin-left:69pt;margin-top:573pt;width:394pt;height:56pt;z-index:251657216;mso-position-horizontal-relative:text;mso-position-vertical-relative:text" stroked="f">
            <v:textbox style="mso-next-textbox:#_x0000_s1030">
              <w:txbxContent>
                <w:p w:rsidR="00717863" w:rsidRPr="00C83558" w:rsidRDefault="00717863" w:rsidP="00717863">
                  <w:pPr>
                    <w:jc w:val="center"/>
                    <w:rPr>
                      <w:rFonts w:ascii="Calibri" w:hAnsi="Calibri"/>
                      <w:b/>
                      <w:sz w:val="28"/>
                      <w:szCs w:val="28"/>
                    </w:rPr>
                  </w:pPr>
                </w:p>
                <w:p w:rsidR="00717863" w:rsidRPr="00C83558" w:rsidRDefault="00717863" w:rsidP="00717863">
                  <w:pPr>
                    <w:jc w:val="center"/>
                    <w:rPr>
                      <w:rFonts w:ascii="Calibri" w:hAnsi="Calibri"/>
                      <w:b/>
                      <w:sz w:val="28"/>
                      <w:szCs w:val="28"/>
                    </w:rPr>
                  </w:pPr>
                  <w:r w:rsidRPr="00C83558">
                    <w:rPr>
                      <w:rFonts w:ascii="Calibri" w:hAnsi="Calibri"/>
                      <w:b/>
                      <w:sz w:val="28"/>
                      <w:szCs w:val="28"/>
                      <w:lang w:val="sv-SE"/>
                    </w:rPr>
                    <w:t>Gambar</w:t>
                  </w:r>
                  <w:r w:rsidRPr="00C83558">
                    <w:rPr>
                      <w:rFonts w:ascii="Calibri" w:hAnsi="Calibri"/>
                      <w:b/>
                      <w:sz w:val="28"/>
                      <w:szCs w:val="28"/>
                    </w:rPr>
                    <w:t xml:space="preserve"> 2</w:t>
                  </w:r>
                  <w:r w:rsidRPr="00C83558">
                    <w:rPr>
                      <w:rFonts w:ascii="Calibri" w:hAnsi="Calibri"/>
                      <w:b/>
                      <w:sz w:val="28"/>
                      <w:szCs w:val="28"/>
                      <w:lang w:val="sv-SE"/>
                    </w:rPr>
                    <w:t>. Letak anatomis titik tempat melakukan aspirasi</w:t>
                  </w:r>
                </w:p>
                <w:p w:rsidR="00717863" w:rsidRPr="00C83558" w:rsidRDefault="00717863" w:rsidP="00717863">
                  <w:pPr>
                    <w:rPr>
                      <w:sz w:val="28"/>
                      <w:szCs w:val="28"/>
                    </w:rPr>
                  </w:pPr>
                </w:p>
              </w:txbxContent>
            </v:textbox>
          </v:shape>
        </w:pict>
      </w:r>
    </w:p>
    <w:p w:rsidR="00717863" w:rsidRDefault="00717863" w:rsidP="00717863"/>
    <w:p w:rsidR="007252C2" w:rsidRDefault="007252C2"/>
    <w:sectPr w:rsidR="007252C2" w:rsidSect="0022317B">
      <w:headerReference w:type="default" r:id="rId9"/>
      <w:footerReference w:type="even" r:id="rId10"/>
      <w:footerReference w:type="default" r:id="rId11"/>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90D" w:rsidRDefault="00A7490D">
      <w:r>
        <w:separator/>
      </w:r>
    </w:p>
  </w:endnote>
  <w:endnote w:type="continuationSeparator" w:id="1">
    <w:p w:rsidR="00A7490D" w:rsidRDefault="00A74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17B" w:rsidRDefault="0022317B" w:rsidP="002231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317B" w:rsidRDefault="0022317B" w:rsidP="0022317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17B" w:rsidRDefault="0022317B" w:rsidP="002231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27F8">
      <w:rPr>
        <w:rStyle w:val="PageNumber"/>
        <w:noProof/>
      </w:rPr>
      <w:t>2</w:t>
    </w:r>
    <w:r>
      <w:rPr>
        <w:rStyle w:val="PageNumber"/>
      </w:rPr>
      <w:fldChar w:fldCharType="end"/>
    </w:r>
  </w:p>
  <w:p w:rsidR="0022317B" w:rsidRPr="00A2142E" w:rsidRDefault="0022317B" w:rsidP="0022317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90D" w:rsidRDefault="00A7490D">
      <w:r>
        <w:separator/>
      </w:r>
    </w:p>
  </w:footnote>
  <w:footnote w:type="continuationSeparator" w:id="1">
    <w:p w:rsidR="00A7490D" w:rsidRDefault="00A74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17B" w:rsidRPr="00A2142E" w:rsidRDefault="0022317B" w:rsidP="0022317B">
    <w:pPr>
      <w:pStyle w:val="Header"/>
      <w:jc w:val="right"/>
      <w:rPr>
        <w:b/>
        <w:sz w:val="20"/>
        <w:szCs w:val="20"/>
      </w:rPr>
    </w:pPr>
    <w:r w:rsidRPr="00A2142E">
      <w:rPr>
        <w:b/>
        <w:sz w:val="20"/>
        <w:szCs w:val="20"/>
      </w:rPr>
      <w:t xml:space="preserve">SISTEM UROGENITALIA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694E"/>
    <w:multiLevelType w:val="hybridMultilevel"/>
    <w:tmpl w:val="5946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F2024"/>
    <w:multiLevelType w:val="hybridMultilevel"/>
    <w:tmpl w:val="21B6AFC0"/>
    <w:lvl w:ilvl="0" w:tplc="D94CD14A">
      <w:start w:val="1"/>
      <w:numFmt w:val="decimal"/>
      <w:lvlText w:val="%1."/>
      <w:lvlJc w:val="left"/>
      <w:pPr>
        <w:tabs>
          <w:tab w:val="num" w:pos="1512"/>
        </w:tabs>
        <w:ind w:left="1512" w:hanging="360"/>
      </w:pPr>
      <w:rPr>
        <w:rFonts w:hint="default"/>
      </w:rPr>
    </w:lvl>
    <w:lvl w:ilvl="1" w:tplc="0409000F">
      <w:start w:val="1"/>
      <w:numFmt w:val="decimal"/>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8CD7614"/>
    <w:multiLevelType w:val="hybridMultilevel"/>
    <w:tmpl w:val="50AAFA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973760"/>
    <w:multiLevelType w:val="hybridMultilevel"/>
    <w:tmpl w:val="FF1A28DA"/>
    <w:lvl w:ilvl="0" w:tplc="C3C621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5A781E"/>
    <w:multiLevelType w:val="hybridMultilevel"/>
    <w:tmpl w:val="F4D09102"/>
    <w:lvl w:ilvl="0" w:tplc="0409000F">
      <w:start w:val="1"/>
      <w:numFmt w:val="decimal"/>
      <w:lvlText w:val="%1."/>
      <w:lvlJc w:val="left"/>
      <w:pPr>
        <w:tabs>
          <w:tab w:val="num" w:pos="720"/>
        </w:tabs>
        <w:ind w:left="720" w:hanging="360"/>
      </w:pPr>
      <w:rPr>
        <w:rFonts w:hint="default"/>
      </w:rPr>
    </w:lvl>
    <w:lvl w:ilvl="1" w:tplc="81D43B2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2D15D6"/>
    <w:multiLevelType w:val="hybridMultilevel"/>
    <w:tmpl w:val="DBE67F4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nsid w:val="53A35E27"/>
    <w:multiLevelType w:val="hybridMultilevel"/>
    <w:tmpl w:val="2F380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A324EF"/>
    <w:multiLevelType w:val="hybridMultilevel"/>
    <w:tmpl w:val="1D00CE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7"/>
  </w:num>
  <w:num w:numId="4">
    <w:abstractNumId w:val="2"/>
  </w:num>
  <w:num w:numId="5">
    <w:abstractNumId w:val="3"/>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717863"/>
    <w:rsid w:val="0000123A"/>
    <w:rsid w:val="000024F3"/>
    <w:rsid w:val="000030B0"/>
    <w:rsid w:val="000030F6"/>
    <w:rsid w:val="00003621"/>
    <w:rsid w:val="000037D5"/>
    <w:rsid w:val="0000417C"/>
    <w:rsid w:val="00004B4A"/>
    <w:rsid w:val="00005CFB"/>
    <w:rsid w:val="00005D86"/>
    <w:rsid w:val="00006241"/>
    <w:rsid w:val="00006879"/>
    <w:rsid w:val="000075AE"/>
    <w:rsid w:val="00010105"/>
    <w:rsid w:val="00011DAC"/>
    <w:rsid w:val="0001210E"/>
    <w:rsid w:val="00012C21"/>
    <w:rsid w:val="000136C4"/>
    <w:rsid w:val="00014892"/>
    <w:rsid w:val="00015803"/>
    <w:rsid w:val="00015D0E"/>
    <w:rsid w:val="000162A6"/>
    <w:rsid w:val="000162BE"/>
    <w:rsid w:val="000178A2"/>
    <w:rsid w:val="00017F5A"/>
    <w:rsid w:val="00021998"/>
    <w:rsid w:val="00022188"/>
    <w:rsid w:val="0002262F"/>
    <w:rsid w:val="000243D4"/>
    <w:rsid w:val="00025211"/>
    <w:rsid w:val="0002539C"/>
    <w:rsid w:val="00025AD8"/>
    <w:rsid w:val="000266BC"/>
    <w:rsid w:val="0003068A"/>
    <w:rsid w:val="00030767"/>
    <w:rsid w:val="000367C1"/>
    <w:rsid w:val="00036BAE"/>
    <w:rsid w:val="00036D1B"/>
    <w:rsid w:val="00036F98"/>
    <w:rsid w:val="00037EC8"/>
    <w:rsid w:val="00040E03"/>
    <w:rsid w:val="00041ACC"/>
    <w:rsid w:val="00041BE9"/>
    <w:rsid w:val="00041F33"/>
    <w:rsid w:val="0004217E"/>
    <w:rsid w:val="00042236"/>
    <w:rsid w:val="00042D24"/>
    <w:rsid w:val="00043071"/>
    <w:rsid w:val="00043CD0"/>
    <w:rsid w:val="00044017"/>
    <w:rsid w:val="00044AD6"/>
    <w:rsid w:val="00045A5D"/>
    <w:rsid w:val="00045BC8"/>
    <w:rsid w:val="00045F17"/>
    <w:rsid w:val="000466D0"/>
    <w:rsid w:val="0004699C"/>
    <w:rsid w:val="00050F88"/>
    <w:rsid w:val="0005254F"/>
    <w:rsid w:val="000533A6"/>
    <w:rsid w:val="00056BE4"/>
    <w:rsid w:val="00057079"/>
    <w:rsid w:val="000571E3"/>
    <w:rsid w:val="000577A6"/>
    <w:rsid w:val="0006017C"/>
    <w:rsid w:val="0006023E"/>
    <w:rsid w:val="0006080D"/>
    <w:rsid w:val="00060C25"/>
    <w:rsid w:val="00061A35"/>
    <w:rsid w:val="000628EC"/>
    <w:rsid w:val="0006379A"/>
    <w:rsid w:val="00064998"/>
    <w:rsid w:val="00065D1B"/>
    <w:rsid w:val="00065F67"/>
    <w:rsid w:val="00070A5B"/>
    <w:rsid w:val="00070AA4"/>
    <w:rsid w:val="00070FEF"/>
    <w:rsid w:val="000714F3"/>
    <w:rsid w:val="00071B9F"/>
    <w:rsid w:val="0007292B"/>
    <w:rsid w:val="000729CA"/>
    <w:rsid w:val="000746BE"/>
    <w:rsid w:val="00075DBE"/>
    <w:rsid w:val="00077EDE"/>
    <w:rsid w:val="000804AC"/>
    <w:rsid w:val="0008065E"/>
    <w:rsid w:val="0008284C"/>
    <w:rsid w:val="000833A2"/>
    <w:rsid w:val="00083DE3"/>
    <w:rsid w:val="00083F25"/>
    <w:rsid w:val="0008475E"/>
    <w:rsid w:val="000848BA"/>
    <w:rsid w:val="00085FB7"/>
    <w:rsid w:val="000860A5"/>
    <w:rsid w:val="0008633E"/>
    <w:rsid w:val="000863D8"/>
    <w:rsid w:val="00086A1F"/>
    <w:rsid w:val="00087894"/>
    <w:rsid w:val="00087A5C"/>
    <w:rsid w:val="00090257"/>
    <w:rsid w:val="00091B57"/>
    <w:rsid w:val="00095E8A"/>
    <w:rsid w:val="00095FDA"/>
    <w:rsid w:val="00096209"/>
    <w:rsid w:val="0009655E"/>
    <w:rsid w:val="000968D7"/>
    <w:rsid w:val="00096C95"/>
    <w:rsid w:val="00096E9E"/>
    <w:rsid w:val="000A05F4"/>
    <w:rsid w:val="000A080F"/>
    <w:rsid w:val="000A1079"/>
    <w:rsid w:val="000A1167"/>
    <w:rsid w:val="000A28B6"/>
    <w:rsid w:val="000A4CB2"/>
    <w:rsid w:val="000A5EDA"/>
    <w:rsid w:val="000B1F40"/>
    <w:rsid w:val="000B33BA"/>
    <w:rsid w:val="000B35DB"/>
    <w:rsid w:val="000B394A"/>
    <w:rsid w:val="000B464D"/>
    <w:rsid w:val="000B4F10"/>
    <w:rsid w:val="000B5700"/>
    <w:rsid w:val="000B5AD2"/>
    <w:rsid w:val="000B5DF8"/>
    <w:rsid w:val="000B6E5F"/>
    <w:rsid w:val="000C071D"/>
    <w:rsid w:val="000C1155"/>
    <w:rsid w:val="000C366A"/>
    <w:rsid w:val="000C3B57"/>
    <w:rsid w:val="000C3E05"/>
    <w:rsid w:val="000C4816"/>
    <w:rsid w:val="000C4D82"/>
    <w:rsid w:val="000C513F"/>
    <w:rsid w:val="000C695B"/>
    <w:rsid w:val="000C6B12"/>
    <w:rsid w:val="000C78FD"/>
    <w:rsid w:val="000C79DF"/>
    <w:rsid w:val="000D00F5"/>
    <w:rsid w:val="000D0AA0"/>
    <w:rsid w:val="000D1B12"/>
    <w:rsid w:val="000D1F7F"/>
    <w:rsid w:val="000D22FF"/>
    <w:rsid w:val="000D30F3"/>
    <w:rsid w:val="000D32EB"/>
    <w:rsid w:val="000D3C33"/>
    <w:rsid w:val="000D47DC"/>
    <w:rsid w:val="000D558B"/>
    <w:rsid w:val="000D573C"/>
    <w:rsid w:val="000D579C"/>
    <w:rsid w:val="000D5D27"/>
    <w:rsid w:val="000D61D8"/>
    <w:rsid w:val="000D70C3"/>
    <w:rsid w:val="000D7231"/>
    <w:rsid w:val="000D7AD0"/>
    <w:rsid w:val="000E0C06"/>
    <w:rsid w:val="000E1EFA"/>
    <w:rsid w:val="000E2191"/>
    <w:rsid w:val="000E2559"/>
    <w:rsid w:val="000E3A53"/>
    <w:rsid w:val="000E41A2"/>
    <w:rsid w:val="000E47C4"/>
    <w:rsid w:val="000E4F96"/>
    <w:rsid w:val="000E7862"/>
    <w:rsid w:val="000F0BB1"/>
    <w:rsid w:val="000F205A"/>
    <w:rsid w:val="000F36F1"/>
    <w:rsid w:val="000F4554"/>
    <w:rsid w:val="000F4D47"/>
    <w:rsid w:val="000F5166"/>
    <w:rsid w:val="000F53F0"/>
    <w:rsid w:val="000F5656"/>
    <w:rsid w:val="000F5928"/>
    <w:rsid w:val="00102BB8"/>
    <w:rsid w:val="0010335F"/>
    <w:rsid w:val="00104C2C"/>
    <w:rsid w:val="001057A4"/>
    <w:rsid w:val="00105D45"/>
    <w:rsid w:val="001073B0"/>
    <w:rsid w:val="00110620"/>
    <w:rsid w:val="00111377"/>
    <w:rsid w:val="00111A2D"/>
    <w:rsid w:val="001121BF"/>
    <w:rsid w:val="00113B2B"/>
    <w:rsid w:val="00114417"/>
    <w:rsid w:val="0011463D"/>
    <w:rsid w:val="0011646A"/>
    <w:rsid w:val="00117852"/>
    <w:rsid w:val="001205A2"/>
    <w:rsid w:val="00120CFA"/>
    <w:rsid w:val="0012169E"/>
    <w:rsid w:val="00122A67"/>
    <w:rsid w:val="0012323B"/>
    <w:rsid w:val="00124555"/>
    <w:rsid w:val="00124D07"/>
    <w:rsid w:val="001252CE"/>
    <w:rsid w:val="001253F0"/>
    <w:rsid w:val="00125403"/>
    <w:rsid w:val="0012594D"/>
    <w:rsid w:val="00125B48"/>
    <w:rsid w:val="00127563"/>
    <w:rsid w:val="00130257"/>
    <w:rsid w:val="001311E9"/>
    <w:rsid w:val="00131522"/>
    <w:rsid w:val="0013160C"/>
    <w:rsid w:val="001322DA"/>
    <w:rsid w:val="001324AC"/>
    <w:rsid w:val="001329F5"/>
    <w:rsid w:val="00134EDE"/>
    <w:rsid w:val="0013559D"/>
    <w:rsid w:val="00135672"/>
    <w:rsid w:val="0013581D"/>
    <w:rsid w:val="00137C69"/>
    <w:rsid w:val="001411F7"/>
    <w:rsid w:val="00141D97"/>
    <w:rsid w:val="001427C4"/>
    <w:rsid w:val="001427FF"/>
    <w:rsid w:val="00143AC7"/>
    <w:rsid w:val="00144766"/>
    <w:rsid w:val="00145AB2"/>
    <w:rsid w:val="00145AD8"/>
    <w:rsid w:val="00145D83"/>
    <w:rsid w:val="00146AE5"/>
    <w:rsid w:val="00147569"/>
    <w:rsid w:val="00147A8E"/>
    <w:rsid w:val="001501BB"/>
    <w:rsid w:val="001503B7"/>
    <w:rsid w:val="00151815"/>
    <w:rsid w:val="00151A7B"/>
    <w:rsid w:val="00152F33"/>
    <w:rsid w:val="0015306C"/>
    <w:rsid w:val="001539EB"/>
    <w:rsid w:val="00154EFF"/>
    <w:rsid w:val="001608D1"/>
    <w:rsid w:val="00160C2B"/>
    <w:rsid w:val="00161A9E"/>
    <w:rsid w:val="00162EB5"/>
    <w:rsid w:val="001641BE"/>
    <w:rsid w:val="00164607"/>
    <w:rsid w:val="00166A1B"/>
    <w:rsid w:val="0016771D"/>
    <w:rsid w:val="001705CE"/>
    <w:rsid w:val="00170906"/>
    <w:rsid w:val="00171887"/>
    <w:rsid w:val="0017408E"/>
    <w:rsid w:val="00174161"/>
    <w:rsid w:val="00174243"/>
    <w:rsid w:val="00175313"/>
    <w:rsid w:val="00176C6E"/>
    <w:rsid w:val="00180B72"/>
    <w:rsid w:val="0018197F"/>
    <w:rsid w:val="00181F47"/>
    <w:rsid w:val="00185726"/>
    <w:rsid w:val="00185BD4"/>
    <w:rsid w:val="001860E9"/>
    <w:rsid w:val="0018766C"/>
    <w:rsid w:val="001911B6"/>
    <w:rsid w:val="00191B1E"/>
    <w:rsid w:val="001928D3"/>
    <w:rsid w:val="00193EB4"/>
    <w:rsid w:val="001953C6"/>
    <w:rsid w:val="001956AB"/>
    <w:rsid w:val="00196005"/>
    <w:rsid w:val="00196503"/>
    <w:rsid w:val="00196548"/>
    <w:rsid w:val="00197653"/>
    <w:rsid w:val="001A1B9E"/>
    <w:rsid w:val="001A1F45"/>
    <w:rsid w:val="001A29FE"/>
    <w:rsid w:val="001A39B2"/>
    <w:rsid w:val="001A546C"/>
    <w:rsid w:val="001A5C45"/>
    <w:rsid w:val="001A5CE4"/>
    <w:rsid w:val="001A5E73"/>
    <w:rsid w:val="001A5F86"/>
    <w:rsid w:val="001A600F"/>
    <w:rsid w:val="001A635F"/>
    <w:rsid w:val="001A7393"/>
    <w:rsid w:val="001A782E"/>
    <w:rsid w:val="001A7D57"/>
    <w:rsid w:val="001B0031"/>
    <w:rsid w:val="001B099F"/>
    <w:rsid w:val="001B09C8"/>
    <w:rsid w:val="001B1220"/>
    <w:rsid w:val="001B1241"/>
    <w:rsid w:val="001B185C"/>
    <w:rsid w:val="001B1C39"/>
    <w:rsid w:val="001B43E3"/>
    <w:rsid w:val="001B46F1"/>
    <w:rsid w:val="001B51D5"/>
    <w:rsid w:val="001B65B5"/>
    <w:rsid w:val="001B6770"/>
    <w:rsid w:val="001B763B"/>
    <w:rsid w:val="001B78DA"/>
    <w:rsid w:val="001C056D"/>
    <w:rsid w:val="001C138C"/>
    <w:rsid w:val="001C1F09"/>
    <w:rsid w:val="001C1F8D"/>
    <w:rsid w:val="001C44F4"/>
    <w:rsid w:val="001C4DC9"/>
    <w:rsid w:val="001C6E5C"/>
    <w:rsid w:val="001D1606"/>
    <w:rsid w:val="001D2093"/>
    <w:rsid w:val="001D4B3A"/>
    <w:rsid w:val="001D5070"/>
    <w:rsid w:val="001D592A"/>
    <w:rsid w:val="001D666C"/>
    <w:rsid w:val="001D76A7"/>
    <w:rsid w:val="001E0BBD"/>
    <w:rsid w:val="001E11D2"/>
    <w:rsid w:val="001E28A8"/>
    <w:rsid w:val="001E44E7"/>
    <w:rsid w:val="001E48D4"/>
    <w:rsid w:val="001E4E80"/>
    <w:rsid w:val="001E7196"/>
    <w:rsid w:val="001E730C"/>
    <w:rsid w:val="001E743A"/>
    <w:rsid w:val="001F0A67"/>
    <w:rsid w:val="001F32BC"/>
    <w:rsid w:val="001F348E"/>
    <w:rsid w:val="001F3A7E"/>
    <w:rsid w:val="001F3D61"/>
    <w:rsid w:val="001F49FB"/>
    <w:rsid w:val="001F4B25"/>
    <w:rsid w:val="001F4FA7"/>
    <w:rsid w:val="001F4FBA"/>
    <w:rsid w:val="001F5922"/>
    <w:rsid w:val="001F5AEF"/>
    <w:rsid w:val="001F72D3"/>
    <w:rsid w:val="00201401"/>
    <w:rsid w:val="0020203B"/>
    <w:rsid w:val="002028FF"/>
    <w:rsid w:val="00204DFA"/>
    <w:rsid w:val="002059B0"/>
    <w:rsid w:val="00207A99"/>
    <w:rsid w:val="002107B5"/>
    <w:rsid w:val="0021567C"/>
    <w:rsid w:val="0021629F"/>
    <w:rsid w:val="00216D72"/>
    <w:rsid w:val="002217EB"/>
    <w:rsid w:val="00221862"/>
    <w:rsid w:val="00221C85"/>
    <w:rsid w:val="0022317B"/>
    <w:rsid w:val="00224FD0"/>
    <w:rsid w:val="0022527D"/>
    <w:rsid w:val="002254CD"/>
    <w:rsid w:val="00225950"/>
    <w:rsid w:val="00225C15"/>
    <w:rsid w:val="00225D7A"/>
    <w:rsid w:val="002269F6"/>
    <w:rsid w:val="00227409"/>
    <w:rsid w:val="0022789E"/>
    <w:rsid w:val="002308AE"/>
    <w:rsid w:val="00230AA3"/>
    <w:rsid w:val="00230C0E"/>
    <w:rsid w:val="00231E0C"/>
    <w:rsid w:val="00231E88"/>
    <w:rsid w:val="00232D07"/>
    <w:rsid w:val="00233EAE"/>
    <w:rsid w:val="00233FA6"/>
    <w:rsid w:val="0023461A"/>
    <w:rsid w:val="002363D8"/>
    <w:rsid w:val="002369D6"/>
    <w:rsid w:val="00236CB4"/>
    <w:rsid w:val="00236E45"/>
    <w:rsid w:val="00240433"/>
    <w:rsid w:val="00240A56"/>
    <w:rsid w:val="00241EAD"/>
    <w:rsid w:val="00242530"/>
    <w:rsid w:val="00242C5A"/>
    <w:rsid w:val="00243074"/>
    <w:rsid w:val="00243A98"/>
    <w:rsid w:val="00245861"/>
    <w:rsid w:val="002467B3"/>
    <w:rsid w:val="00250E9F"/>
    <w:rsid w:val="002518F5"/>
    <w:rsid w:val="00253D98"/>
    <w:rsid w:val="00254837"/>
    <w:rsid w:val="002550FC"/>
    <w:rsid w:val="002556BF"/>
    <w:rsid w:val="00255759"/>
    <w:rsid w:val="002565F3"/>
    <w:rsid w:val="00256A69"/>
    <w:rsid w:val="00256AE7"/>
    <w:rsid w:val="00257522"/>
    <w:rsid w:val="0025759F"/>
    <w:rsid w:val="00261FBD"/>
    <w:rsid w:val="00262304"/>
    <w:rsid w:val="0026278F"/>
    <w:rsid w:val="00262A12"/>
    <w:rsid w:val="00264EBD"/>
    <w:rsid w:val="00265BC2"/>
    <w:rsid w:val="0026623B"/>
    <w:rsid w:val="002667DF"/>
    <w:rsid w:val="00266972"/>
    <w:rsid w:val="00266FFA"/>
    <w:rsid w:val="0026752C"/>
    <w:rsid w:val="00270765"/>
    <w:rsid w:val="00270870"/>
    <w:rsid w:val="002710BB"/>
    <w:rsid w:val="00271282"/>
    <w:rsid w:val="0027143F"/>
    <w:rsid w:val="00271603"/>
    <w:rsid w:val="00271C12"/>
    <w:rsid w:val="00271F53"/>
    <w:rsid w:val="00272EFC"/>
    <w:rsid w:val="0027464A"/>
    <w:rsid w:val="0027498A"/>
    <w:rsid w:val="0027498D"/>
    <w:rsid w:val="00275285"/>
    <w:rsid w:val="0027558B"/>
    <w:rsid w:val="00275D5C"/>
    <w:rsid w:val="00276515"/>
    <w:rsid w:val="002766F0"/>
    <w:rsid w:val="0027697B"/>
    <w:rsid w:val="00277F3D"/>
    <w:rsid w:val="00280685"/>
    <w:rsid w:val="00280AA1"/>
    <w:rsid w:val="002810A3"/>
    <w:rsid w:val="00282D4B"/>
    <w:rsid w:val="00284274"/>
    <w:rsid w:val="002846DE"/>
    <w:rsid w:val="00284B0D"/>
    <w:rsid w:val="00285988"/>
    <w:rsid w:val="00285CD4"/>
    <w:rsid w:val="0028643C"/>
    <w:rsid w:val="00286A60"/>
    <w:rsid w:val="00286F67"/>
    <w:rsid w:val="00292ABF"/>
    <w:rsid w:val="002933A5"/>
    <w:rsid w:val="002941E0"/>
    <w:rsid w:val="002950A3"/>
    <w:rsid w:val="002953B1"/>
    <w:rsid w:val="002954B3"/>
    <w:rsid w:val="00295761"/>
    <w:rsid w:val="00295E64"/>
    <w:rsid w:val="00297699"/>
    <w:rsid w:val="002A2216"/>
    <w:rsid w:val="002A2B67"/>
    <w:rsid w:val="002A2D31"/>
    <w:rsid w:val="002A2D84"/>
    <w:rsid w:val="002A2F98"/>
    <w:rsid w:val="002A35E5"/>
    <w:rsid w:val="002A49E6"/>
    <w:rsid w:val="002A4D00"/>
    <w:rsid w:val="002A5AEA"/>
    <w:rsid w:val="002A7A68"/>
    <w:rsid w:val="002A7F75"/>
    <w:rsid w:val="002A7FEA"/>
    <w:rsid w:val="002B03C2"/>
    <w:rsid w:val="002B083E"/>
    <w:rsid w:val="002B178B"/>
    <w:rsid w:val="002B3059"/>
    <w:rsid w:val="002B325C"/>
    <w:rsid w:val="002B3AC1"/>
    <w:rsid w:val="002B3C42"/>
    <w:rsid w:val="002B4997"/>
    <w:rsid w:val="002B6632"/>
    <w:rsid w:val="002B7240"/>
    <w:rsid w:val="002B7F2E"/>
    <w:rsid w:val="002B7F84"/>
    <w:rsid w:val="002B7FE5"/>
    <w:rsid w:val="002C00F0"/>
    <w:rsid w:val="002C0B6E"/>
    <w:rsid w:val="002C12DE"/>
    <w:rsid w:val="002C1385"/>
    <w:rsid w:val="002C2109"/>
    <w:rsid w:val="002C279D"/>
    <w:rsid w:val="002C2CFA"/>
    <w:rsid w:val="002C354A"/>
    <w:rsid w:val="002C374C"/>
    <w:rsid w:val="002C38AD"/>
    <w:rsid w:val="002C3B75"/>
    <w:rsid w:val="002C3F89"/>
    <w:rsid w:val="002C539C"/>
    <w:rsid w:val="002C5FB9"/>
    <w:rsid w:val="002C7815"/>
    <w:rsid w:val="002D0AED"/>
    <w:rsid w:val="002D10FB"/>
    <w:rsid w:val="002D1282"/>
    <w:rsid w:val="002D2377"/>
    <w:rsid w:val="002D2D9A"/>
    <w:rsid w:val="002D2E8D"/>
    <w:rsid w:val="002D2F8D"/>
    <w:rsid w:val="002D3029"/>
    <w:rsid w:val="002D3898"/>
    <w:rsid w:val="002D473A"/>
    <w:rsid w:val="002D4D01"/>
    <w:rsid w:val="002D4E76"/>
    <w:rsid w:val="002D5BFD"/>
    <w:rsid w:val="002D7402"/>
    <w:rsid w:val="002D7857"/>
    <w:rsid w:val="002E0FD0"/>
    <w:rsid w:val="002E1786"/>
    <w:rsid w:val="002E3F9D"/>
    <w:rsid w:val="002E41F0"/>
    <w:rsid w:val="002E5449"/>
    <w:rsid w:val="002E62CA"/>
    <w:rsid w:val="002E6F52"/>
    <w:rsid w:val="002F027D"/>
    <w:rsid w:val="002F0ECF"/>
    <w:rsid w:val="002F1380"/>
    <w:rsid w:val="002F1D1D"/>
    <w:rsid w:val="002F2A57"/>
    <w:rsid w:val="002F461C"/>
    <w:rsid w:val="002F50F6"/>
    <w:rsid w:val="002F6699"/>
    <w:rsid w:val="002F6C2E"/>
    <w:rsid w:val="002F6DF5"/>
    <w:rsid w:val="003025FD"/>
    <w:rsid w:val="0030286E"/>
    <w:rsid w:val="00302AD5"/>
    <w:rsid w:val="00304F4C"/>
    <w:rsid w:val="003052EA"/>
    <w:rsid w:val="00306C3D"/>
    <w:rsid w:val="00307869"/>
    <w:rsid w:val="00307DF5"/>
    <w:rsid w:val="00310E2A"/>
    <w:rsid w:val="003110BC"/>
    <w:rsid w:val="0031112D"/>
    <w:rsid w:val="003111BF"/>
    <w:rsid w:val="00311B53"/>
    <w:rsid w:val="00311FC8"/>
    <w:rsid w:val="00312148"/>
    <w:rsid w:val="0031233A"/>
    <w:rsid w:val="00312C98"/>
    <w:rsid w:val="0031343B"/>
    <w:rsid w:val="00313FFC"/>
    <w:rsid w:val="003148EF"/>
    <w:rsid w:val="00314A5E"/>
    <w:rsid w:val="00314BB9"/>
    <w:rsid w:val="00314E23"/>
    <w:rsid w:val="003156C6"/>
    <w:rsid w:val="003158F7"/>
    <w:rsid w:val="00316954"/>
    <w:rsid w:val="00316D1D"/>
    <w:rsid w:val="00317918"/>
    <w:rsid w:val="003179C2"/>
    <w:rsid w:val="00320CE2"/>
    <w:rsid w:val="00321A51"/>
    <w:rsid w:val="0032223D"/>
    <w:rsid w:val="003227AB"/>
    <w:rsid w:val="00322D42"/>
    <w:rsid w:val="00324445"/>
    <w:rsid w:val="0032573A"/>
    <w:rsid w:val="00327302"/>
    <w:rsid w:val="00327864"/>
    <w:rsid w:val="00330388"/>
    <w:rsid w:val="00330601"/>
    <w:rsid w:val="003310EC"/>
    <w:rsid w:val="00331624"/>
    <w:rsid w:val="00332F3C"/>
    <w:rsid w:val="0033319A"/>
    <w:rsid w:val="003337F0"/>
    <w:rsid w:val="00334074"/>
    <w:rsid w:val="0033490B"/>
    <w:rsid w:val="00334EF7"/>
    <w:rsid w:val="003350DD"/>
    <w:rsid w:val="00335334"/>
    <w:rsid w:val="0033724C"/>
    <w:rsid w:val="00337BFC"/>
    <w:rsid w:val="00337F24"/>
    <w:rsid w:val="00340722"/>
    <w:rsid w:val="00340A37"/>
    <w:rsid w:val="00340B85"/>
    <w:rsid w:val="00341C9B"/>
    <w:rsid w:val="0034261F"/>
    <w:rsid w:val="00342911"/>
    <w:rsid w:val="00342C85"/>
    <w:rsid w:val="00343196"/>
    <w:rsid w:val="0034410E"/>
    <w:rsid w:val="00344FAB"/>
    <w:rsid w:val="003468E1"/>
    <w:rsid w:val="0034707A"/>
    <w:rsid w:val="003500CA"/>
    <w:rsid w:val="0035288F"/>
    <w:rsid w:val="0035291F"/>
    <w:rsid w:val="00353539"/>
    <w:rsid w:val="00353595"/>
    <w:rsid w:val="00353611"/>
    <w:rsid w:val="00354398"/>
    <w:rsid w:val="00354872"/>
    <w:rsid w:val="00355689"/>
    <w:rsid w:val="0035650B"/>
    <w:rsid w:val="00357546"/>
    <w:rsid w:val="00360515"/>
    <w:rsid w:val="0036053B"/>
    <w:rsid w:val="00360872"/>
    <w:rsid w:val="00360FF1"/>
    <w:rsid w:val="00361438"/>
    <w:rsid w:val="00361CF1"/>
    <w:rsid w:val="0036320D"/>
    <w:rsid w:val="003633F6"/>
    <w:rsid w:val="00363B73"/>
    <w:rsid w:val="003642D4"/>
    <w:rsid w:val="00364CA3"/>
    <w:rsid w:val="00365DDA"/>
    <w:rsid w:val="003666B0"/>
    <w:rsid w:val="00366BA5"/>
    <w:rsid w:val="00366DFB"/>
    <w:rsid w:val="00371EA6"/>
    <w:rsid w:val="0037256D"/>
    <w:rsid w:val="00372601"/>
    <w:rsid w:val="00373146"/>
    <w:rsid w:val="003755DD"/>
    <w:rsid w:val="00375CAD"/>
    <w:rsid w:val="00375D3E"/>
    <w:rsid w:val="00376090"/>
    <w:rsid w:val="003760E5"/>
    <w:rsid w:val="00377025"/>
    <w:rsid w:val="00377BA2"/>
    <w:rsid w:val="003801D8"/>
    <w:rsid w:val="003822AB"/>
    <w:rsid w:val="003823ED"/>
    <w:rsid w:val="00382B0B"/>
    <w:rsid w:val="00383CE8"/>
    <w:rsid w:val="0038428F"/>
    <w:rsid w:val="003855C1"/>
    <w:rsid w:val="00385830"/>
    <w:rsid w:val="003871D4"/>
    <w:rsid w:val="00387647"/>
    <w:rsid w:val="00387B62"/>
    <w:rsid w:val="0039093A"/>
    <w:rsid w:val="00391FB7"/>
    <w:rsid w:val="003920E3"/>
    <w:rsid w:val="00392D34"/>
    <w:rsid w:val="00393B21"/>
    <w:rsid w:val="00393D9C"/>
    <w:rsid w:val="00393E63"/>
    <w:rsid w:val="00394939"/>
    <w:rsid w:val="00394BA3"/>
    <w:rsid w:val="00394D79"/>
    <w:rsid w:val="00395F30"/>
    <w:rsid w:val="0039610A"/>
    <w:rsid w:val="00397262"/>
    <w:rsid w:val="00397881"/>
    <w:rsid w:val="003A09A1"/>
    <w:rsid w:val="003A1946"/>
    <w:rsid w:val="003A3AD2"/>
    <w:rsid w:val="003A3ED9"/>
    <w:rsid w:val="003A3F4D"/>
    <w:rsid w:val="003A46FE"/>
    <w:rsid w:val="003A4AE4"/>
    <w:rsid w:val="003A56B9"/>
    <w:rsid w:val="003A5CAF"/>
    <w:rsid w:val="003A6009"/>
    <w:rsid w:val="003A648D"/>
    <w:rsid w:val="003A6B4C"/>
    <w:rsid w:val="003A707E"/>
    <w:rsid w:val="003A7294"/>
    <w:rsid w:val="003B147F"/>
    <w:rsid w:val="003B1496"/>
    <w:rsid w:val="003B1DC2"/>
    <w:rsid w:val="003B3AFD"/>
    <w:rsid w:val="003B3B7C"/>
    <w:rsid w:val="003B3FEA"/>
    <w:rsid w:val="003B5799"/>
    <w:rsid w:val="003B6D0E"/>
    <w:rsid w:val="003B7212"/>
    <w:rsid w:val="003B72CB"/>
    <w:rsid w:val="003B7B75"/>
    <w:rsid w:val="003B7CBF"/>
    <w:rsid w:val="003B7F1F"/>
    <w:rsid w:val="003C1427"/>
    <w:rsid w:val="003C17E4"/>
    <w:rsid w:val="003C1D37"/>
    <w:rsid w:val="003C203F"/>
    <w:rsid w:val="003C26E3"/>
    <w:rsid w:val="003C2B47"/>
    <w:rsid w:val="003C2BE3"/>
    <w:rsid w:val="003C4E3C"/>
    <w:rsid w:val="003C51E1"/>
    <w:rsid w:val="003C6CFC"/>
    <w:rsid w:val="003C7092"/>
    <w:rsid w:val="003C7F64"/>
    <w:rsid w:val="003D1BA4"/>
    <w:rsid w:val="003D1CFF"/>
    <w:rsid w:val="003D2828"/>
    <w:rsid w:val="003D2D26"/>
    <w:rsid w:val="003D30B6"/>
    <w:rsid w:val="003D37D9"/>
    <w:rsid w:val="003D5626"/>
    <w:rsid w:val="003D56EB"/>
    <w:rsid w:val="003D60C0"/>
    <w:rsid w:val="003E047F"/>
    <w:rsid w:val="003E183B"/>
    <w:rsid w:val="003E2ABD"/>
    <w:rsid w:val="003E3FBB"/>
    <w:rsid w:val="003E42D2"/>
    <w:rsid w:val="003E4737"/>
    <w:rsid w:val="003E4E3B"/>
    <w:rsid w:val="003E511C"/>
    <w:rsid w:val="003E51C3"/>
    <w:rsid w:val="003F1102"/>
    <w:rsid w:val="003F2CBE"/>
    <w:rsid w:val="003F354B"/>
    <w:rsid w:val="003F414D"/>
    <w:rsid w:val="003F4839"/>
    <w:rsid w:val="003F69DF"/>
    <w:rsid w:val="003F6EE4"/>
    <w:rsid w:val="003F6EED"/>
    <w:rsid w:val="004005B1"/>
    <w:rsid w:val="00400717"/>
    <w:rsid w:val="00400D8D"/>
    <w:rsid w:val="0040144C"/>
    <w:rsid w:val="00401EA4"/>
    <w:rsid w:val="00403DDB"/>
    <w:rsid w:val="00404071"/>
    <w:rsid w:val="00405636"/>
    <w:rsid w:val="00405B93"/>
    <w:rsid w:val="0040629E"/>
    <w:rsid w:val="0041005A"/>
    <w:rsid w:val="00411CD9"/>
    <w:rsid w:val="0041379C"/>
    <w:rsid w:val="00413FDC"/>
    <w:rsid w:val="0041401D"/>
    <w:rsid w:val="00414B19"/>
    <w:rsid w:val="004153BD"/>
    <w:rsid w:val="004164AF"/>
    <w:rsid w:val="004165A6"/>
    <w:rsid w:val="0041671F"/>
    <w:rsid w:val="00417523"/>
    <w:rsid w:val="004207A1"/>
    <w:rsid w:val="0042142D"/>
    <w:rsid w:val="00422043"/>
    <w:rsid w:val="00422231"/>
    <w:rsid w:val="00423A2B"/>
    <w:rsid w:val="00423F29"/>
    <w:rsid w:val="004252D5"/>
    <w:rsid w:val="00425526"/>
    <w:rsid w:val="00426419"/>
    <w:rsid w:val="00427AE8"/>
    <w:rsid w:val="00430A43"/>
    <w:rsid w:val="00430CE7"/>
    <w:rsid w:val="00431406"/>
    <w:rsid w:val="0043230B"/>
    <w:rsid w:val="00432C83"/>
    <w:rsid w:val="00433799"/>
    <w:rsid w:val="00433B2E"/>
    <w:rsid w:val="00434941"/>
    <w:rsid w:val="00434A67"/>
    <w:rsid w:val="00435A86"/>
    <w:rsid w:val="00435D63"/>
    <w:rsid w:val="00436890"/>
    <w:rsid w:val="00436F1D"/>
    <w:rsid w:val="004376E3"/>
    <w:rsid w:val="004411CC"/>
    <w:rsid w:val="004414D3"/>
    <w:rsid w:val="00441BFB"/>
    <w:rsid w:val="00441EE8"/>
    <w:rsid w:val="0044215C"/>
    <w:rsid w:val="0044221B"/>
    <w:rsid w:val="00442495"/>
    <w:rsid w:val="00442908"/>
    <w:rsid w:val="00443D9A"/>
    <w:rsid w:val="00443F3F"/>
    <w:rsid w:val="00444FFD"/>
    <w:rsid w:val="0044540D"/>
    <w:rsid w:val="004460AA"/>
    <w:rsid w:val="0044689B"/>
    <w:rsid w:val="00446BD6"/>
    <w:rsid w:val="004471B9"/>
    <w:rsid w:val="00447D07"/>
    <w:rsid w:val="00447F38"/>
    <w:rsid w:val="00450001"/>
    <w:rsid w:val="00450218"/>
    <w:rsid w:val="0045123B"/>
    <w:rsid w:val="00451B64"/>
    <w:rsid w:val="0045293D"/>
    <w:rsid w:val="00452952"/>
    <w:rsid w:val="004539BB"/>
    <w:rsid w:val="00453C8C"/>
    <w:rsid w:val="00454711"/>
    <w:rsid w:val="004553BD"/>
    <w:rsid w:val="00455448"/>
    <w:rsid w:val="00455A1E"/>
    <w:rsid w:val="00456270"/>
    <w:rsid w:val="004570AA"/>
    <w:rsid w:val="00460DA4"/>
    <w:rsid w:val="00461364"/>
    <w:rsid w:val="004614A3"/>
    <w:rsid w:val="00462C60"/>
    <w:rsid w:val="0046463A"/>
    <w:rsid w:val="00464E08"/>
    <w:rsid w:val="00464EFC"/>
    <w:rsid w:val="004656A1"/>
    <w:rsid w:val="004666A4"/>
    <w:rsid w:val="004667F1"/>
    <w:rsid w:val="0046726C"/>
    <w:rsid w:val="00467D67"/>
    <w:rsid w:val="00470605"/>
    <w:rsid w:val="00472F89"/>
    <w:rsid w:val="00473CF0"/>
    <w:rsid w:val="00475962"/>
    <w:rsid w:val="00475C4F"/>
    <w:rsid w:val="00476C5B"/>
    <w:rsid w:val="00481B71"/>
    <w:rsid w:val="0048254C"/>
    <w:rsid w:val="00482BEA"/>
    <w:rsid w:val="004839B3"/>
    <w:rsid w:val="00483E1A"/>
    <w:rsid w:val="00484AEA"/>
    <w:rsid w:val="004857D9"/>
    <w:rsid w:val="004867B0"/>
    <w:rsid w:val="00486FD7"/>
    <w:rsid w:val="0048717C"/>
    <w:rsid w:val="00491547"/>
    <w:rsid w:val="00492666"/>
    <w:rsid w:val="004926BC"/>
    <w:rsid w:val="00492F29"/>
    <w:rsid w:val="00493547"/>
    <w:rsid w:val="0049418D"/>
    <w:rsid w:val="004956BA"/>
    <w:rsid w:val="004A1EE8"/>
    <w:rsid w:val="004A206D"/>
    <w:rsid w:val="004A2B9E"/>
    <w:rsid w:val="004A35F5"/>
    <w:rsid w:val="004A3B6B"/>
    <w:rsid w:val="004A4D2D"/>
    <w:rsid w:val="004A5391"/>
    <w:rsid w:val="004A5878"/>
    <w:rsid w:val="004A5AAF"/>
    <w:rsid w:val="004A5C8E"/>
    <w:rsid w:val="004A5FD7"/>
    <w:rsid w:val="004A7980"/>
    <w:rsid w:val="004B2722"/>
    <w:rsid w:val="004B2C8C"/>
    <w:rsid w:val="004B3336"/>
    <w:rsid w:val="004B3824"/>
    <w:rsid w:val="004B569D"/>
    <w:rsid w:val="004B638D"/>
    <w:rsid w:val="004B671C"/>
    <w:rsid w:val="004C07E5"/>
    <w:rsid w:val="004C15C4"/>
    <w:rsid w:val="004C1F60"/>
    <w:rsid w:val="004C5447"/>
    <w:rsid w:val="004C75E7"/>
    <w:rsid w:val="004D0CD1"/>
    <w:rsid w:val="004D1095"/>
    <w:rsid w:val="004D1A30"/>
    <w:rsid w:val="004D1D05"/>
    <w:rsid w:val="004D268E"/>
    <w:rsid w:val="004D4558"/>
    <w:rsid w:val="004D4746"/>
    <w:rsid w:val="004D4E8B"/>
    <w:rsid w:val="004E14F2"/>
    <w:rsid w:val="004E245F"/>
    <w:rsid w:val="004E290A"/>
    <w:rsid w:val="004E3FA8"/>
    <w:rsid w:val="004E413E"/>
    <w:rsid w:val="004E5599"/>
    <w:rsid w:val="004E586B"/>
    <w:rsid w:val="004E5C35"/>
    <w:rsid w:val="004F180A"/>
    <w:rsid w:val="004F21B0"/>
    <w:rsid w:val="004F3A0B"/>
    <w:rsid w:val="004F3B77"/>
    <w:rsid w:val="004F41FF"/>
    <w:rsid w:val="004F5528"/>
    <w:rsid w:val="004F583A"/>
    <w:rsid w:val="004F5CE4"/>
    <w:rsid w:val="004F726C"/>
    <w:rsid w:val="00500BD9"/>
    <w:rsid w:val="00500DFE"/>
    <w:rsid w:val="005015B1"/>
    <w:rsid w:val="00502D26"/>
    <w:rsid w:val="00503236"/>
    <w:rsid w:val="00503A28"/>
    <w:rsid w:val="0050524F"/>
    <w:rsid w:val="00505843"/>
    <w:rsid w:val="00506CF2"/>
    <w:rsid w:val="00507281"/>
    <w:rsid w:val="00507A90"/>
    <w:rsid w:val="00510039"/>
    <w:rsid w:val="0051065A"/>
    <w:rsid w:val="005129C1"/>
    <w:rsid w:val="00513ACF"/>
    <w:rsid w:val="00514CF9"/>
    <w:rsid w:val="005159AD"/>
    <w:rsid w:val="00516802"/>
    <w:rsid w:val="005172F3"/>
    <w:rsid w:val="005175E2"/>
    <w:rsid w:val="0051763C"/>
    <w:rsid w:val="00523513"/>
    <w:rsid w:val="00523EF9"/>
    <w:rsid w:val="00524CFE"/>
    <w:rsid w:val="00526829"/>
    <w:rsid w:val="00527257"/>
    <w:rsid w:val="005276AB"/>
    <w:rsid w:val="00527E8A"/>
    <w:rsid w:val="00532737"/>
    <w:rsid w:val="00532C75"/>
    <w:rsid w:val="00532EB3"/>
    <w:rsid w:val="00533AE7"/>
    <w:rsid w:val="00534A89"/>
    <w:rsid w:val="0053719E"/>
    <w:rsid w:val="005374EA"/>
    <w:rsid w:val="00540181"/>
    <w:rsid w:val="00540187"/>
    <w:rsid w:val="00541695"/>
    <w:rsid w:val="00541731"/>
    <w:rsid w:val="00541ACB"/>
    <w:rsid w:val="005426E1"/>
    <w:rsid w:val="00542CB7"/>
    <w:rsid w:val="00543381"/>
    <w:rsid w:val="00544772"/>
    <w:rsid w:val="00544D21"/>
    <w:rsid w:val="00546FEE"/>
    <w:rsid w:val="005479EE"/>
    <w:rsid w:val="00550014"/>
    <w:rsid w:val="00550427"/>
    <w:rsid w:val="005524F2"/>
    <w:rsid w:val="00552E65"/>
    <w:rsid w:val="00553307"/>
    <w:rsid w:val="0055362C"/>
    <w:rsid w:val="00554DF7"/>
    <w:rsid w:val="00555AB6"/>
    <w:rsid w:val="00555C31"/>
    <w:rsid w:val="00556223"/>
    <w:rsid w:val="00556B76"/>
    <w:rsid w:val="0055763F"/>
    <w:rsid w:val="005576BB"/>
    <w:rsid w:val="00560065"/>
    <w:rsid w:val="0056167F"/>
    <w:rsid w:val="00561A56"/>
    <w:rsid w:val="00561F20"/>
    <w:rsid w:val="00562259"/>
    <w:rsid w:val="00562424"/>
    <w:rsid w:val="00562BA1"/>
    <w:rsid w:val="00562C57"/>
    <w:rsid w:val="005639F0"/>
    <w:rsid w:val="00564012"/>
    <w:rsid w:val="00564B7E"/>
    <w:rsid w:val="005652E7"/>
    <w:rsid w:val="00565CCA"/>
    <w:rsid w:val="00565D0D"/>
    <w:rsid w:val="005660E6"/>
    <w:rsid w:val="00566E91"/>
    <w:rsid w:val="00567345"/>
    <w:rsid w:val="005678B0"/>
    <w:rsid w:val="00567C75"/>
    <w:rsid w:val="00570423"/>
    <w:rsid w:val="00570779"/>
    <w:rsid w:val="005708CA"/>
    <w:rsid w:val="00570D2D"/>
    <w:rsid w:val="00573AEE"/>
    <w:rsid w:val="00574CB1"/>
    <w:rsid w:val="0057537B"/>
    <w:rsid w:val="00580BB3"/>
    <w:rsid w:val="0058126B"/>
    <w:rsid w:val="005816E9"/>
    <w:rsid w:val="00583D6F"/>
    <w:rsid w:val="0058485C"/>
    <w:rsid w:val="00584E9B"/>
    <w:rsid w:val="0058600C"/>
    <w:rsid w:val="0058651D"/>
    <w:rsid w:val="00586B3D"/>
    <w:rsid w:val="0058756C"/>
    <w:rsid w:val="0058789A"/>
    <w:rsid w:val="00590F9A"/>
    <w:rsid w:val="00592312"/>
    <w:rsid w:val="00593791"/>
    <w:rsid w:val="00593E8E"/>
    <w:rsid w:val="00594E5E"/>
    <w:rsid w:val="005959B8"/>
    <w:rsid w:val="00595FF8"/>
    <w:rsid w:val="00596015"/>
    <w:rsid w:val="005A1F30"/>
    <w:rsid w:val="005A22F9"/>
    <w:rsid w:val="005A2716"/>
    <w:rsid w:val="005A2888"/>
    <w:rsid w:val="005A635E"/>
    <w:rsid w:val="005A6BC4"/>
    <w:rsid w:val="005B0E0A"/>
    <w:rsid w:val="005B2F30"/>
    <w:rsid w:val="005B32D1"/>
    <w:rsid w:val="005B3FE2"/>
    <w:rsid w:val="005B4150"/>
    <w:rsid w:val="005B4CF2"/>
    <w:rsid w:val="005B5DE5"/>
    <w:rsid w:val="005B7C35"/>
    <w:rsid w:val="005B7CAA"/>
    <w:rsid w:val="005B7ED5"/>
    <w:rsid w:val="005C0CF9"/>
    <w:rsid w:val="005C16BB"/>
    <w:rsid w:val="005C28EF"/>
    <w:rsid w:val="005C5BC1"/>
    <w:rsid w:val="005C5C62"/>
    <w:rsid w:val="005C6B63"/>
    <w:rsid w:val="005C7716"/>
    <w:rsid w:val="005D1AF9"/>
    <w:rsid w:val="005D25EA"/>
    <w:rsid w:val="005D288A"/>
    <w:rsid w:val="005D30E1"/>
    <w:rsid w:val="005D39F7"/>
    <w:rsid w:val="005D4046"/>
    <w:rsid w:val="005D4979"/>
    <w:rsid w:val="005D6662"/>
    <w:rsid w:val="005D75B8"/>
    <w:rsid w:val="005D7CA9"/>
    <w:rsid w:val="005D7DE0"/>
    <w:rsid w:val="005E00AE"/>
    <w:rsid w:val="005E0869"/>
    <w:rsid w:val="005E0EF3"/>
    <w:rsid w:val="005E152A"/>
    <w:rsid w:val="005E2C54"/>
    <w:rsid w:val="005E2D02"/>
    <w:rsid w:val="005E3444"/>
    <w:rsid w:val="005E3BBA"/>
    <w:rsid w:val="005E43E4"/>
    <w:rsid w:val="005E5CEC"/>
    <w:rsid w:val="005E7288"/>
    <w:rsid w:val="005E73BC"/>
    <w:rsid w:val="005E76A1"/>
    <w:rsid w:val="005F0286"/>
    <w:rsid w:val="005F120E"/>
    <w:rsid w:val="005F35BE"/>
    <w:rsid w:val="005F4706"/>
    <w:rsid w:val="005F6020"/>
    <w:rsid w:val="005F6AD6"/>
    <w:rsid w:val="005F6CA3"/>
    <w:rsid w:val="00600FC5"/>
    <w:rsid w:val="006013AA"/>
    <w:rsid w:val="0060141A"/>
    <w:rsid w:val="00601661"/>
    <w:rsid w:val="0060316D"/>
    <w:rsid w:val="00603414"/>
    <w:rsid w:val="00603696"/>
    <w:rsid w:val="0060598A"/>
    <w:rsid w:val="00606122"/>
    <w:rsid w:val="00606619"/>
    <w:rsid w:val="006070A2"/>
    <w:rsid w:val="00610583"/>
    <w:rsid w:val="006106DB"/>
    <w:rsid w:val="00611039"/>
    <w:rsid w:val="006120DF"/>
    <w:rsid w:val="00612534"/>
    <w:rsid w:val="00612706"/>
    <w:rsid w:val="00612D9C"/>
    <w:rsid w:val="0061469A"/>
    <w:rsid w:val="0061501B"/>
    <w:rsid w:val="006150A0"/>
    <w:rsid w:val="006157AE"/>
    <w:rsid w:val="00615FB8"/>
    <w:rsid w:val="00616BF8"/>
    <w:rsid w:val="00616E60"/>
    <w:rsid w:val="00616FE6"/>
    <w:rsid w:val="006205AA"/>
    <w:rsid w:val="00620ACA"/>
    <w:rsid w:val="006218D8"/>
    <w:rsid w:val="006227F3"/>
    <w:rsid w:val="00622D0D"/>
    <w:rsid w:val="0062508B"/>
    <w:rsid w:val="0062518B"/>
    <w:rsid w:val="00625462"/>
    <w:rsid w:val="00627101"/>
    <w:rsid w:val="00627530"/>
    <w:rsid w:val="006309B0"/>
    <w:rsid w:val="00630B76"/>
    <w:rsid w:val="00632467"/>
    <w:rsid w:val="00633024"/>
    <w:rsid w:val="00634D75"/>
    <w:rsid w:val="00635493"/>
    <w:rsid w:val="00636566"/>
    <w:rsid w:val="00640317"/>
    <w:rsid w:val="0064187F"/>
    <w:rsid w:val="00644755"/>
    <w:rsid w:val="006455D6"/>
    <w:rsid w:val="006459BD"/>
    <w:rsid w:val="00646131"/>
    <w:rsid w:val="006468B3"/>
    <w:rsid w:val="0065036F"/>
    <w:rsid w:val="006514CD"/>
    <w:rsid w:val="0065170B"/>
    <w:rsid w:val="006533E9"/>
    <w:rsid w:val="006553B0"/>
    <w:rsid w:val="006556A0"/>
    <w:rsid w:val="006556BD"/>
    <w:rsid w:val="00656229"/>
    <w:rsid w:val="00656735"/>
    <w:rsid w:val="00657106"/>
    <w:rsid w:val="006572AB"/>
    <w:rsid w:val="00657EEA"/>
    <w:rsid w:val="006619A5"/>
    <w:rsid w:val="00661B79"/>
    <w:rsid w:val="00663592"/>
    <w:rsid w:val="00664D8C"/>
    <w:rsid w:val="00664EA4"/>
    <w:rsid w:val="00664F35"/>
    <w:rsid w:val="006659C0"/>
    <w:rsid w:val="006666F1"/>
    <w:rsid w:val="00666B59"/>
    <w:rsid w:val="0067236D"/>
    <w:rsid w:val="00672543"/>
    <w:rsid w:val="00673310"/>
    <w:rsid w:val="006747C9"/>
    <w:rsid w:val="00674ECB"/>
    <w:rsid w:val="00675908"/>
    <w:rsid w:val="00677B75"/>
    <w:rsid w:val="0068184F"/>
    <w:rsid w:val="006838E5"/>
    <w:rsid w:val="00684669"/>
    <w:rsid w:val="00684EA7"/>
    <w:rsid w:val="00686133"/>
    <w:rsid w:val="0068627C"/>
    <w:rsid w:val="00686D6E"/>
    <w:rsid w:val="006905F2"/>
    <w:rsid w:val="00690C59"/>
    <w:rsid w:val="006923DB"/>
    <w:rsid w:val="006931AF"/>
    <w:rsid w:val="00693264"/>
    <w:rsid w:val="00693C07"/>
    <w:rsid w:val="006941A4"/>
    <w:rsid w:val="00695384"/>
    <w:rsid w:val="00695C30"/>
    <w:rsid w:val="00695F99"/>
    <w:rsid w:val="00696A09"/>
    <w:rsid w:val="00696B60"/>
    <w:rsid w:val="00697621"/>
    <w:rsid w:val="006A10CF"/>
    <w:rsid w:val="006A12F9"/>
    <w:rsid w:val="006A2336"/>
    <w:rsid w:val="006A35E2"/>
    <w:rsid w:val="006A4D0C"/>
    <w:rsid w:val="006A66DA"/>
    <w:rsid w:val="006A752E"/>
    <w:rsid w:val="006A7DC6"/>
    <w:rsid w:val="006A7F39"/>
    <w:rsid w:val="006B04FA"/>
    <w:rsid w:val="006B0E52"/>
    <w:rsid w:val="006B1441"/>
    <w:rsid w:val="006B1C19"/>
    <w:rsid w:val="006B324D"/>
    <w:rsid w:val="006B4B1F"/>
    <w:rsid w:val="006B4BE3"/>
    <w:rsid w:val="006B62E6"/>
    <w:rsid w:val="006C011F"/>
    <w:rsid w:val="006C0BA7"/>
    <w:rsid w:val="006C15FF"/>
    <w:rsid w:val="006C1941"/>
    <w:rsid w:val="006C1C6D"/>
    <w:rsid w:val="006C2AB2"/>
    <w:rsid w:val="006C5BBE"/>
    <w:rsid w:val="006C5C02"/>
    <w:rsid w:val="006C5EDF"/>
    <w:rsid w:val="006C6A28"/>
    <w:rsid w:val="006C7050"/>
    <w:rsid w:val="006C7A66"/>
    <w:rsid w:val="006D0116"/>
    <w:rsid w:val="006D0375"/>
    <w:rsid w:val="006D0DCE"/>
    <w:rsid w:val="006D1DEF"/>
    <w:rsid w:val="006D216A"/>
    <w:rsid w:val="006D2E39"/>
    <w:rsid w:val="006D3977"/>
    <w:rsid w:val="006D422F"/>
    <w:rsid w:val="006D474D"/>
    <w:rsid w:val="006D599E"/>
    <w:rsid w:val="006E0380"/>
    <w:rsid w:val="006E0471"/>
    <w:rsid w:val="006E15EF"/>
    <w:rsid w:val="006E2DC7"/>
    <w:rsid w:val="006E3559"/>
    <w:rsid w:val="006E3CEC"/>
    <w:rsid w:val="006E6F2D"/>
    <w:rsid w:val="006E7118"/>
    <w:rsid w:val="006E7BD5"/>
    <w:rsid w:val="006F023A"/>
    <w:rsid w:val="006F03D7"/>
    <w:rsid w:val="006F13F9"/>
    <w:rsid w:val="006F1470"/>
    <w:rsid w:val="006F2983"/>
    <w:rsid w:val="006F31B3"/>
    <w:rsid w:val="006F33CE"/>
    <w:rsid w:val="006F3CC7"/>
    <w:rsid w:val="006F45A8"/>
    <w:rsid w:val="006F477E"/>
    <w:rsid w:val="006F4AD9"/>
    <w:rsid w:val="006F62EF"/>
    <w:rsid w:val="006F7171"/>
    <w:rsid w:val="007010DE"/>
    <w:rsid w:val="00701AC4"/>
    <w:rsid w:val="00702B3D"/>
    <w:rsid w:val="00703202"/>
    <w:rsid w:val="00704A28"/>
    <w:rsid w:val="007056D9"/>
    <w:rsid w:val="00706400"/>
    <w:rsid w:val="00707783"/>
    <w:rsid w:val="0070790D"/>
    <w:rsid w:val="00711701"/>
    <w:rsid w:val="007130AC"/>
    <w:rsid w:val="0071403C"/>
    <w:rsid w:val="00714237"/>
    <w:rsid w:val="00717863"/>
    <w:rsid w:val="00720647"/>
    <w:rsid w:val="007214AC"/>
    <w:rsid w:val="0072171B"/>
    <w:rsid w:val="0072174D"/>
    <w:rsid w:val="0072306B"/>
    <w:rsid w:val="00723201"/>
    <w:rsid w:val="00723612"/>
    <w:rsid w:val="007252C2"/>
    <w:rsid w:val="0072530B"/>
    <w:rsid w:val="0072565F"/>
    <w:rsid w:val="00726BF9"/>
    <w:rsid w:val="007271E1"/>
    <w:rsid w:val="00727A8B"/>
    <w:rsid w:val="00730102"/>
    <w:rsid w:val="00730258"/>
    <w:rsid w:val="007318BA"/>
    <w:rsid w:val="00732A05"/>
    <w:rsid w:val="007337CC"/>
    <w:rsid w:val="00733C0C"/>
    <w:rsid w:val="00733DCE"/>
    <w:rsid w:val="00733FD0"/>
    <w:rsid w:val="007352C8"/>
    <w:rsid w:val="00735461"/>
    <w:rsid w:val="007359C4"/>
    <w:rsid w:val="0073676E"/>
    <w:rsid w:val="007373E8"/>
    <w:rsid w:val="00740378"/>
    <w:rsid w:val="00740F08"/>
    <w:rsid w:val="007412F3"/>
    <w:rsid w:val="00743138"/>
    <w:rsid w:val="00743346"/>
    <w:rsid w:val="00743569"/>
    <w:rsid w:val="00743F9A"/>
    <w:rsid w:val="00746143"/>
    <w:rsid w:val="00750050"/>
    <w:rsid w:val="007509B9"/>
    <w:rsid w:val="00751673"/>
    <w:rsid w:val="00751D73"/>
    <w:rsid w:val="00753BA7"/>
    <w:rsid w:val="00753CA8"/>
    <w:rsid w:val="00755975"/>
    <w:rsid w:val="007563FF"/>
    <w:rsid w:val="007575F2"/>
    <w:rsid w:val="00760A45"/>
    <w:rsid w:val="0076173A"/>
    <w:rsid w:val="00762F50"/>
    <w:rsid w:val="007631E8"/>
    <w:rsid w:val="00764397"/>
    <w:rsid w:val="00764926"/>
    <w:rsid w:val="00764DD9"/>
    <w:rsid w:val="00765CDA"/>
    <w:rsid w:val="00765D63"/>
    <w:rsid w:val="00765FDF"/>
    <w:rsid w:val="00766495"/>
    <w:rsid w:val="00766632"/>
    <w:rsid w:val="00766E93"/>
    <w:rsid w:val="00767053"/>
    <w:rsid w:val="00767315"/>
    <w:rsid w:val="00771651"/>
    <w:rsid w:val="00772CDC"/>
    <w:rsid w:val="00772F00"/>
    <w:rsid w:val="00773E44"/>
    <w:rsid w:val="007745B7"/>
    <w:rsid w:val="00774629"/>
    <w:rsid w:val="00775431"/>
    <w:rsid w:val="007759D3"/>
    <w:rsid w:val="00775C30"/>
    <w:rsid w:val="00775D73"/>
    <w:rsid w:val="00776966"/>
    <w:rsid w:val="00776DEC"/>
    <w:rsid w:val="00780864"/>
    <w:rsid w:val="00780C94"/>
    <w:rsid w:val="00780DEE"/>
    <w:rsid w:val="00781048"/>
    <w:rsid w:val="0078183C"/>
    <w:rsid w:val="00782D08"/>
    <w:rsid w:val="00785243"/>
    <w:rsid w:val="00785986"/>
    <w:rsid w:val="00786BF4"/>
    <w:rsid w:val="007900E1"/>
    <w:rsid w:val="007925D6"/>
    <w:rsid w:val="007930C7"/>
    <w:rsid w:val="0079315C"/>
    <w:rsid w:val="007935D1"/>
    <w:rsid w:val="0079425A"/>
    <w:rsid w:val="00794C93"/>
    <w:rsid w:val="00794D99"/>
    <w:rsid w:val="0079615F"/>
    <w:rsid w:val="007A1C36"/>
    <w:rsid w:val="007A3147"/>
    <w:rsid w:val="007A355B"/>
    <w:rsid w:val="007A372F"/>
    <w:rsid w:val="007A5475"/>
    <w:rsid w:val="007A63A1"/>
    <w:rsid w:val="007A68A7"/>
    <w:rsid w:val="007B0481"/>
    <w:rsid w:val="007B1994"/>
    <w:rsid w:val="007B1CD4"/>
    <w:rsid w:val="007B3700"/>
    <w:rsid w:val="007B3754"/>
    <w:rsid w:val="007B4604"/>
    <w:rsid w:val="007B4CEA"/>
    <w:rsid w:val="007B5868"/>
    <w:rsid w:val="007B59A2"/>
    <w:rsid w:val="007B7E9E"/>
    <w:rsid w:val="007B7F18"/>
    <w:rsid w:val="007C090F"/>
    <w:rsid w:val="007C1217"/>
    <w:rsid w:val="007C1A50"/>
    <w:rsid w:val="007C1D1A"/>
    <w:rsid w:val="007C1D5C"/>
    <w:rsid w:val="007C2ADB"/>
    <w:rsid w:val="007C38F8"/>
    <w:rsid w:val="007C46ED"/>
    <w:rsid w:val="007C4E0B"/>
    <w:rsid w:val="007C6653"/>
    <w:rsid w:val="007C6A79"/>
    <w:rsid w:val="007C7503"/>
    <w:rsid w:val="007D00D5"/>
    <w:rsid w:val="007D086C"/>
    <w:rsid w:val="007D0888"/>
    <w:rsid w:val="007D1161"/>
    <w:rsid w:val="007D1FC2"/>
    <w:rsid w:val="007D2937"/>
    <w:rsid w:val="007D3797"/>
    <w:rsid w:val="007D54CA"/>
    <w:rsid w:val="007D6845"/>
    <w:rsid w:val="007D7072"/>
    <w:rsid w:val="007D79E7"/>
    <w:rsid w:val="007E0B23"/>
    <w:rsid w:val="007E22D3"/>
    <w:rsid w:val="007E2817"/>
    <w:rsid w:val="007E42ED"/>
    <w:rsid w:val="007E4D8A"/>
    <w:rsid w:val="007E5068"/>
    <w:rsid w:val="007E5C90"/>
    <w:rsid w:val="007F0422"/>
    <w:rsid w:val="007F0512"/>
    <w:rsid w:val="007F0F92"/>
    <w:rsid w:val="007F3041"/>
    <w:rsid w:val="007F5129"/>
    <w:rsid w:val="007F722A"/>
    <w:rsid w:val="00801D71"/>
    <w:rsid w:val="00802547"/>
    <w:rsid w:val="0080408E"/>
    <w:rsid w:val="00804D20"/>
    <w:rsid w:val="00804FE4"/>
    <w:rsid w:val="0080512F"/>
    <w:rsid w:val="00805307"/>
    <w:rsid w:val="00805987"/>
    <w:rsid w:val="00805B97"/>
    <w:rsid w:val="008105D9"/>
    <w:rsid w:val="00811147"/>
    <w:rsid w:val="00813592"/>
    <w:rsid w:val="00813605"/>
    <w:rsid w:val="0081399C"/>
    <w:rsid w:val="00813AB5"/>
    <w:rsid w:val="00814926"/>
    <w:rsid w:val="00815264"/>
    <w:rsid w:val="008163E7"/>
    <w:rsid w:val="0081777F"/>
    <w:rsid w:val="00820036"/>
    <w:rsid w:val="0082161B"/>
    <w:rsid w:val="00821CD0"/>
    <w:rsid w:val="00822775"/>
    <w:rsid w:val="00822C86"/>
    <w:rsid w:val="00822DB8"/>
    <w:rsid w:val="00823852"/>
    <w:rsid w:val="00823DDC"/>
    <w:rsid w:val="008246C9"/>
    <w:rsid w:val="00824F2E"/>
    <w:rsid w:val="008255E2"/>
    <w:rsid w:val="00826547"/>
    <w:rsid w:val="00826CF0"/>
    <w:rsid w:val="008315A6"/>
    <w:rsid w:val="0083220E"/>
    <w:rsid w:val="00832814"/>
    <w:rsid w:val="008329F0"/>
    <w:rsid w:val="00832C18"/>
    <w:rsid w:val="00833201"/>
    <w:rsid w:val="00835198"/>
    <w:rsid w:val="00835FA5"/>
    <w:rsid w:val="00837235"/>
    <w:rsid w:val="00837786"/>
    <w:rsid w:val="00837996"/>
    <w:rsid w:val="00840B25"/>
    <w:rsid w:val="00841213"/>
    <w:rsid w:val="00841FA9"/>
    <w:rsid w:val="00844305"/>
    <w:rsid w:val="008445E5"/>
    <w:rsid w:val="008446FC"/>
    <w:rsid w:val="008454F6"/>
    <w:rsid w:val="00847DE6"/>
    <w:rsid w:val="00850FB7"/>
    <w:rsid w:val="00851C93"/>
    <w:rsid w:val="00852AED"/>
    <w:rsid w:val="00852DE3"/>
    <w:rsid w:val="00853526"/>
    <w:rsid w:val="00853606"/>
    <w:rsid w:val="00855C0B"/>
    <w:rsid w:val="00857065"/>
    <w:rsid w:val="00857183"/>
    <w:rsid w:val="0086005F"/>
    <w:rsid w:val="00862752"/>
    <w:rsid w:val="00863062"/>
    <w:rsid w:val="008633F0"/>
    <w:rsid w:val="0086386A"/>
    <w:rsid w:val="00863F5A"/>
    <w:rsid w:val="00864D0B"/>
    <w:rsid w:val="00866000"/>
    <w:rsid w:val="00866054"/>
    <w:rsid w:val="0086716F"/>
    <w:rsid w:val="0086781D"/>
    <w:rsid w:val="00870BDE"/>
    <w:rsid w:val="00870CD4"/>
    <w:rsid w:val="00871113"/>
    <w:rsid w:val="00872429"/>
    <w:rsid w:val="008729B8"/>
    <w:rsid w:val="00873CD8"/>
    <w:rsid w:val="008761C3"/>
    <w:rsid w:val="008766DE"/>
    <w:rsid w:val="0087768A"/>
    <w:rsid w:val="00877D98"/>
    <w:rsid w:val="008807E9"/>
    <w:rsid w:val="008829B0"/>
    <w:rsid w:val="0088378C"/>
    <w:rsid w:val="008838D5"/>
    <w:rsid w:val="00883C1A"/>
    <w:rsid w:val="00886416"/>
    <w:rsid w:val="00886535"/>
    <w:rsid w:val="00886C75"/>
    <w:rsid w:val="00887158"/>
    <w:rsid w:val="0088766A"/>
    <w:rsid w:val="00887C10"/>
    <w:rsid w:val="008908A9"/>
    <w:rsid w:val="0089126F"/>
    <w:rsid w:val="00891344"/>
    <w:rsid w:val="0089158C"/>
    <w:rsid w:val="0089223F"/>
    <w:rsid w:val="00892699"/>
    <w:rsid w:val="00892F83"/>
    <w:rsid w:val="008935ED"/>
    <w:rsid w:val="0089363C"/>
    <w:rsid w:val="00895727"/>
    <w:rsid w:val="00895FEE"/>
    <w:rsid w:val="0089645A"/>
    <w:rsid w:val="008A074E"/>
    <w:rsid w:val="008A0D4B"/>
    <w:rsid w:val="008A0D56"/>
    <w:rsid w:val="008A178F"/>
    <w:rsid w:val="008A1AE3"/>
    <w:rsid w:val="008A1B83"/>
    <w:rsid w:val="008A1FE1"/>
    <w:rsid w:val="008A27CA"/>
    <w:rsid w:val="008A2A45"/>
    <w:rsid w:val="008A2A7D"/>
    <w:rsid w:val="008A3554"/>
    <w:rsid w:val="008A39DB"/>
    <w:rsid w:val="008A3C6F"/>
    <w:rsid w:val="008A4417"/>
    <w:rsid w:val="008A468C"/>
    <w:rsid w:val="008A4ABE"/>
    <w:rsid w:val="008A6474"/>
    <w:rsid w:val="008A6A3E"/>
    <w:rsid w:val="008A6CE3"/>
    <w:rsid w:val="008B11FB"/>
    <w:rsid w:val="008B31A8"/>
    <w:rsid w:val="008B3206"/>
    <w:rsid w:val="008B3AA2"/>
    <w:rsid w:val="008B3EAF"/>
    <w:rsid w:val="008B4B59"/>
    <w:rsid w:val="008B4C14"/>
    <w:rsid w:val="008B56BF"/>
    <w:rsid w:val="008B5BAB"/>
    <w:rsid w:val="008B5D81"/>
    <w:rsid w:val="008C0BDE"/>
    <w:rsid w:val="008C1662"/>
    <w:rsid w:val="008C1ADC"/>
    <w:rsid w:val="008C1B1E"/>
    <w:rsid w:val="008C2E05"/>
    <w:rsid w:val="008C2EAE"/>
    <w:rsid w:val="008C3352"/>
    <w:rsid w:val="008C361C"/>
    <w:rsid w:val="008C366A"/>
    <w:rsid w:val="008C3E17"/>
    <w:rsid w:val="008C517D"/>
    <w:rsid w:val="008C51CA"/>
    <w:rsid w:val="008C5569"/>
    <w:rsid w:val="008C6A35"/>
    <w:rsid w:val="008C6D42"/>
    <w:rsid w:val="008C7C33"/>
    <w:rsid w:val="008D0640"/>
    <w:rsid w:val="008D1FC9"/>
    <w:rsid w:val="008D2D83"/>
    <w:rsid w:val="008D398A"/>
    <w:rsid w:val="008D69E5"/>
    <w:rsid w:val="008D72E9"/>
    <w:rsid w:val="008E05B6"/>
    <w:rsid w:val="008E12AC"/>
    <w:rsid w:val="008E4CAC"/>
    <w:rsid w:val="008E55EF"/>
    <w:rsid w:val="008E5B6A"/>
    <w:rsid w:val="008E6233"/>
    <w:rsid w:val="008E6895"/>
    <w:rsid w:val="008E7A8C"/>
    <w:rsid w:val="008F1094"/>
    <w:rsid w:val="008F3036"/>
    <w:rsid w:val="008F43E0"/>
    <w:rsid w:val="008F4D35"/>
    <w:rsid w:val="008F4FBA"/>
    <w:rsid w:val="008F5A31"/>
    <w:rsid w:val="008F5DE9"/>
    <w:rsid w:val="008F6132"/>
    <w:rsid w:val="008F65CB"/>
    <w:rsid w:val="008F6AA5"/>
    <w:rsid w:val="00900CE2"/>
    <w:rsid w:val="00901D78"/>
    <w:rsid w:val="009022E5"/>
    <w:rsid w:val="00903C3E"/>
    <w:rsid w:val="00903DED"/>
    <w:rsid w:val="00904261"/>
    <w:rsid w:val="00904532"/>
    <w:rsid w:val="00906292"/>
    <w:rsid w:val="009066B9"/>
    <w:rsid w:val="009067AC"/>
    <w:rsid w:val="009069B5"/>
    <w:rsid w:val="00906FB1"/>
    <w:rsid w:val="00907C61"/>
    <w:rsid w:val="00910197"/>
    <w:rsid w:val="0091125F"/>
    <w:rsid w:val="00911631"/>
    <w:rsid w:val="00911D81"/>
    <w:rsid w:val="009127D5"/>
    <w:rsid w:val="0091389A"/>
    <w:rsid w:val="009139FE"/>
    <w:rsid w:val="00913E10"/>
    <w:rsid w:val="00914959"/>
    <w:rsid w:val="00914A04"/>
    <w:rsid w:val="009159FB"/>
    <w:rsid w:val="00916010"/>
    <w:rsid w:val="009166E7"/>
    <w:rsid w:val="0091696F"/>
    <w:rsid w:val="009178DE"/>
    <w:rsid w:val="0092017A"/>
    <w:rsid w:val="0092027E"/>
    <w:rsid w:val="00921399"/>
    <w:rsid w:val="009216E6"/>
    <w:rsid w:val="00921A5B"/>
    <w:rsid w:val="00923257"/>
    <w:rsid w:val="009232E1"/>
    <w:rsid w:val="00923F2C"/>
    <w:rsid w:val="0092583B"/>
    <w:rsid w:val="0092699A"/>
    <w:rsid w:val="00926B5D"/>
    <w:rsid w:val="00926F5E"/>
    <w:rsid w:val="00927A4D"/>
    <w:rsid w:val="00927D92"/>
    <w:rsid w:val="00927E18"/>
    <w:rsid w:val="0093050B"/>
    <w:rsid w:val="00930ADD"/>
    <w:rsid w:val="00930FA6"/>
    <w:rsid w:val="009311B6"/>
    <w:rsid w:val="00931908"/>
    <w:rsid w:val="0093240A"/>
    <w:rsid w:val="00933DD5"/>
    <w:rsid w:val="00935427"/>
    <w:rsid w:val="009369F9"/>
    <w:rsid w:val="00936E72"/>
    <w:rsid w:val="009370A7"/>
    <w:rsid w:val="00942238"/>
    <w:rsid w:val="0094364F"/>
    <w:rsid w:val="00944454"/>
    <w:rsid w:val="00944FA8"/>
    <w:rsid w:val="009451A0"/>
    <w:rsid w:val="0094540E"/>
    <w:rsid w:val="00945A9A"/>
    <w:rsid w:val="00945CD5"/>
    <w:rsid w:val="0094627B"/>
    <w:rsid w:val="00946AC0"/>
    <w:rsid w:val="009505C2"/>
    <w:rsid w:val="00952346"/>
    <w:rsid w:val="00952F24"/>
    <w:rsid w:val="00953DE3"/>
    <w:rsid w:val="00954307"/>
    <w:rsid w:val="00954781"/>
    <w:rsid w:val="00954E0D"/>
    <w:rsid w:val="00954FED"/>
    <w:rsid w:val="00955AAE"/>
    <w:rsid w:val="00955E37"/>
    <w:rsid w:val="00955EB7"/>
    <w:rsid w:val="009565CB"/>
    <w:rsid w:val="0095725F"/>
    <w:rsid w:val="00957CCC"/>
    <w:rsid w:val="00961FA1"/>
    <w:rsid w:val="00963C1E"/>
    <w:rsid w:val="009653B7"/>
    <w:rsid w:val="0096578D"/>
    <w:rsid w:val="00965CD4"/>
    <w:rsid w:val="00966E71"/>
    <w:rsid w:val="00967275"/>
    <w:rsid w:val="00971647"/>
    <w:rsid w:val="00973720"/>
    <w:rsid w:val="009737A6"/>
    <w:rsid w:val="00973F34"/>
    <w:rsid w:val="0097527A"/>
    <w:rsid w:val="00976EDC"/>
    <w:rsid w:val="00980D91"/>
    <w:rsid w:val="00981C3A"/>
    <w:rsid w:val="0098204C"/>
    <w:rsid w:val="0098242A"/>
    <w:rsid w:val="009826B3"/>
    <w:rsid w:val="0098274E"/>
    <w:rsid w:val="009828F3"/>
    <w:rsid w:val="00983277"/>
    <w:rsid w:val="00983552"/>
    <w:rsid w:val="009842EB"/>
    <w:rsid w:val="00986769"/>
    <w:rsid w:val="0098677B"/>
    <w:rsid w:val="00986ADF"/>
    <w:rsid w:val="00986E10"/>
    <w:rsid w:val="0098721D"/>
    <w:rsid w:val="0098724C"/>
    <w:rsid w:val="00987B95"/>
    <w:rsid w:val="00990223"/>
    <w:rsid w:val="00990790"/>
    <w:rsid w:val="009907D1"/>
    <w:rsid w:val="00990871"/>
    <w:rsid w:val="00991164"/>
    <w:rsid w:val="00991861"/>
    <w:rsid w:val="00992FDA"/>
    <w:rsid w:val="009939C7"/>
    <w:rsid w:val="00994134"/>
    <w:rsid w:val="00994715"/>
    <w:rsid w:val="00994DD1"/>
    <w:rsid w:val="00994EF7"/>
    <w:rsid w:val="00995481"/>
    <w:rsid w:val="00996ABC"/>
    <w:rsid w:val="0099749E"/>
    <w:rsid w:val="00997618"/>
    <w:rsid w:val="009A0118"/>
    <w:rsid w:val="009A056B"/>
    <w:rsid w:val="009A2BD5"/>
    <w:rsid w:val="009A3529"/>
    <w:rsid w:val="009A42B0"/>
    <w:rsid w:val="009A5F89"/>
    <w:rsid w:val="009A6194"/>
    <w:rsid w:val="009A7536"/>
    <w:rsid w:val="009B038D"/>
    <w:rsid w:val="009B0471"/>
    <w:rsid w:val="009B04DE"/>
    <w:rsid w:val="009B0FEF"/>
    <w:rsid w:val="009B1D08"/>
    <w:rsid w:val="009B2C38"/>
    <w:rsid w:val="009B34A7"/>
    <w:rsid w:val="009B368B"/>
    <w:rsid w:val="009B528B"/>
    <w:rsid w:val="009B53B6"/>
    <w:rsid w:val="009B6582"/>
    <w:rsid w:val="009B689D"/>
    <w:rsid w:val="009B6A7F"/>
    <w:rsid w:val="009C0F76"/>
    <w:rsid w:val="009C16F5"/>
    <w:rsid w:val="009C1BA3"/>
    <w:rsid w:val="009C1CE0"/>
    <w:rsid w:val="009C1F19"/>
    <w:rsid w:val="009C2BD8"/>
    <w:rsid w:val="009C3516"/>
    <w:rsid w:val="009C3A28"/>
    <w:rsid w:val="009C4BF5"/>
    <w:rsid w:val="009C5484"/>
    <w:rsid w:val="009C5DF0"/>
    <w:rsid w:val="009C695D"/>
    <w:rsid w:val="009C6E85"/>
    <w:rsid w:val="009C745D"/>
    <w:rsid w:val="009C7AB8"/>
    <w:rsid w:val="009D0098"/>
    <w:rsid w:val="009D01B9"/>
    <w:rsid w:val="009D08E5"/>
    <w:rsid w:val="009D1741"/>
    <w:rsid w:val="009D20E3"/>
    <w:rsid w:val="009D2100"/>
    <w:rsid w:val="009D2574"/>
    <w:rsid w:val="009D2880"/>
    <w:rsid w:val="009D300F"/>
    <w:rsid w:val="009D3718"/>
    <w:rsid w:val="009D4E29"/>
    <w:rsid w:val="009D55A2"/>
    <w:rsid w:val="009D5B4C"/>
    <w:rsid w:val="009D6686"/>
    <w:rsid w:val="009D6704"/>
    <w:rsid w:val="009D7034"/>
    <w:rsid w:val="009D7E48"/>
    <w:rsid w:val="009E05FA"/>
    <w:rsid w:val="009E2FCD"/>
    <w:rsid w:val="009E3DFE"/>
    <w:rsid w:val="009E49FA"/>
    <w:rsid w:val="009E4BB3"/>
    <w:rsid w:val="009E5D70"/>
    <w:rsid w:val="009E60A0"/>
    <w:rsid w:val="009E69E3"/>
    <w:rsid w:val="009E7F39"/>
    <w:rsid w:val="009E7FE4"/>
    <w:rsid w:val="009F17EE"/>
    <w:rsid w:val="009F2263"/>
    <w:rsid w:val="009F34F3"/>
    <w:rsid w:val="009F3A2F"/>
    <w:rsid w:val="009F3DDF"/>
    <w:rsid w:val="009F6CAE"/>
    <w:rsid w:val="009F7BBD"/>
    <w:rsid w:val="009F7D39"/>
    <w:rsid w:val="009F7FC2"/>
    <w:rsid w:val="00A00C27"/>
    <w:rsid w:val="00A028A7"/>
    <w:rsid w:val="00A02BE3"/>
    <w:rsid w:val="00A02C23"/>
    <w:rsid w:val="00A04783"/>
    <w:rsid w:val="00A04842"/>
    <w:rsid w:val="00A05823"/>
    <w:rsid w:val="00A061D8"/>
    <w:rsid w:val="00A063D5"/>
    <w:rsid w:val="00A06881"/>
    <w:rsid w:val="00A10680"/>
    <w:rsid w:val="00A10A54"/>
    <w:rsid w:val="00A113FE"/>
    <w:rsid w:val="00A11470"/>
    <w:rsid w:val="00A1194B"/>
    <w:rsid w:val="00A12BE0"/>
    <w:rsid w:val="00A13300"/>
    <w:rsid w:val="00A13797"/>
    <w:rsid w:val="00A152B3"/>
    <w:rsid w:val="00A1562D"/>
    <w:rsid w:val="00A1569A"/>
    <w:rsid w:val="00A16992"/>
    <w:rsid w:val="00A17700"/>
    <w:rsid w:val="00A21240"/>
    <w:rsid w:val="00A21530"/>
    <w:rsid w:val="00A23076"/>
    <w:rsid w:val="00A240F9"/>
    <w:rsid w:val="00A24E40"/>
    <w:rsid w:val="00A24F25"/>
    <w:rsid w:val="00A2788A"/>
    <w:rsid w:val="00A3190B"/>
    <w:rsid w:val="00A31C1A"/>
    <w:rsid w:val="00A32534"/>
    <w:rsid w:val="00A32956"/>
    <w:rsid w:val="00A34F58"/>
    <w:rsid w:val="00A35446"/>
    <w:rsid w:val="00A354A6"/>
    <w:rsid w:val="00A36129"/>
    <w:rsid w:val="00A36C50"/>
    <w:rsid w:val="00A374B3"/>
    <w:rsid w:val="00A377D8"/>
    <w:rsid w:val="00A37BE1"/>
    <w:rsid w:val="00A37C26"/>
    <w:rsid w:val="00A37C56"/>
    <w:rsid w:val="00A4021F"/>
    <w:rsid w:val="00A409C0"/>
    <w:rsid w:val="00A4173E"/>
    <w:rsid w:val="00A41E04"/>
    <w:rsid w:val="00A41E32"/>
    <w:rsid w:val="00A42F47"/>
    <w:rsid w:val="00A43011"/>
    <w:rsid w:val="00A439DD"/>
    <w:rsid w:val="00A44664"/>
    <w:rsid w:val="00A4468B"/>
    <w:rsid w:val="00A451FD"/>
    <w:rsid w:val="00A467F4"/>
    <w:rsid w:val="00A46BC6"/>
    <w:rsid w:val="00A508BC"/>
    <w:rsid w:val="00A50FC6"/>
    <w:rsid w:val="00A51F2D"/>
    <w:rsid w:val="00A53C80"/>
    <w:rsid w:val="00A54589"/>
    <w:rsid w:val="00A55722"/>
    <w:rsid w:val="00A558E7"/>
    <w:rsid w:val="00A56262"/>
    <w:rsid w:val="00A56CCF"/>
    <w:rsid w:val="00A57B73"/>
    <w:rsid w:val="00A57F3C"/>
    <w:rsid w:val="00A609B1"/>
    <w:rsid w:val="00A635C6"/>
    <w:rsid w:val="00A63ECE"/>
    <w:rsid w:val="00A63FC5"/>
    <w:rsid w:val="00A64045"/>
    <w:rsid w:val="00A642A2"/>
    <w:rsid w:val="00A65A6A"/>
    <w:rsid w:val="00A66576"/>
    <w:rsid w:val="00A67066"/>
    <w:rsid w:val="00A67453"/>
    <w:rsid w:val="00A67A76"/>
    <w:rsid w:val="00A70219"/>
    <w:rsid w:val="00A703F1"/>
    <w:rsid w:val="00A708DD"/>
    <w:rsid w:val="00A71318"/>
    <w:rsid w:val="00A72059"/>
    <w:rsid w:val="00A722CB"/>
    <w:rsid w:val="00A7279C"/>
    <w:rsid w:val="00A742A4"/>
    <w:rsid w:val="00A7490D"/>
    <w:rsid w:val="00A75D75"/>
    <w:rsid w:val="00A76FBD"/>
    <w:rsid w:val="00A7749A"/>
    <w:rsid w:val="00A77C74"/>
    <w:rsid w:val="00A77E4F"/>
    <w:rsid w:val="00A80F93"/>
    <w:rsid w:val="00A81232"/>
    <w:rsid w:val="00A81791"/>
    <w:rsid w:val="00A81ABB"/>
    <w:rsid w:val="00A844A8"/>
    <w:rsid w:val="00A8476D"/>
    <w:rsid w:val="00A84999"/>
    <w:rsid w:val="00A84C2B"/>
    <w:rsid w:val="00A85186"/>
    <w:rsid w:val="00A853C9"/>
    <w:rsid w:val="00A8635C"/>
    <w:rsid w:val="00A86560"/>
    <w:rsid w:val="00A87DE5"/>
    <w:rsid w:val="00A9028A"/>
    <w:rsid w:val="00A90808"/>
    <w:rsid w:val="00A9222A"/>
    <w:rsid w:val="00A926DC"/>
    <w:rsid w:val="00A93549"/>
    <w:rsid w:val="00A93EF0"/>
    <w:rsid w:val="00A94F70"/>
    <w:rsid w:val="00A95C66"/>
    <w:rsid w:val="00A96AE2"/>
    <w:rsid w:val="00A97673"/>
    <w:rsid w:val="00A97750"/>
    <w:rsid w:val="00A97D18"/>
    <w:rsid w:val="00AA0ABB"/>
    <w:rsid w:val="00AA0B0F"/>
    <w:rsid w:val="00AA23A1"/>
    <w:rsid w:val="00AA2CC2"/>
    <w:rsid w:val="00AA2D59"/>
    <w:rsid w:val="00AA30BF"/>
    <w:rsid w:val="00AA40B9"/>
    <w:rsid w:val="00AA515A"/>
    <w:rsid w:val="00AA5845"/>
    <w:rsid w:val="00AB042C"/>
    <w:rsid w:val="00AB13F9"/>
    <w:rsid w:val="00AB189E"/>
    <w:rsid w:val="00AB1EB1"/>
    <w:rsid w:val="00AB2FC4"/>
    <w:rsid w:val="00AB346F"/>
    <w:rsid w:val="00AB3BEE"/>
    <w:rsid w:val="00AB4A4F"/>
    <w:rsid w:val="00AB4B9B"/>
    <w:rsid w:val="00AB5892"/>
    <w:rsid w:val="00AB63DD"/>
    <w:rsid w:val="00AB6A14"/>
    <w:rsid w:val="00AB6DF0"/>
    <w:rsid w:val="00AB7C9F"/>
    <w:rsid w:val="00AC0304"/>
    <w:rsid w:val="00AC0542"/>
    <w:rsid w:val="00AC19BD"/>
    <w:rsid w:val="00AC37EF"/>
    <w:rsid w:val="00AC520E"/>
    <w:rsid w:val="00AC5C85"/>
    <w:rsid w:val="00AC69DC"/>
    <w:rsid w:val="00AC703C"/>
    <w:rsid w:val="00AD0320"/>
    <w:rsid w:val="00AD09BA"/>
    <w:rsid w:val="00AD2402"/>
    <w:rsid w:val="00AD3099"/>
    <w:rsid w:val="00AD5586"/>
    <w:rsid w:val="00AD57FC"/>
    <w:rsid w:val="00AD5D22"/>
    <w:rsid w:val="00AD669A"/>
    <w:rsid w:val="00AE0932"/>
    <w:rsid w:val="00AE1101"/>
    <w:rsid w:val="00AE1505"/>
    <w:rsid w:val="00AE1FDB"/>
    <w:rsid w:val="00AE4305"/>
    <w:rsid w:val="00AE560D"/>
    <w:rsid w:val="00AE73E0"/>
    <w:rsid w:val="00AE75E4"/>
    <w:rsid w:val="00AF0BDD"/>
    <w:rsid w:val="00AF1C6D"/>
    <w:rsid w:val="00AF1E5F"/>
    <w:rsid w:val="00AF2102"/>
    <w:rsid w:val="00AF37C0"/>
    <w:rsid w:val="00AF3FD8"/>
    <w:rsid w:val="00AF4153"/>
    <w:rsid w:val="00AF448B"/>
    <w:rsid w:val="00AF740A"/>
    <w:rsid w:val="00B034F4"/>
    <w:rsid w:val="00B042E7"/>
    <w:rsid w:val="00B05E40"/>
    <w:rsid w:val="00B06834"/>
    <w:rsid w:val="00B069F6"/>
    <w:rsid w:val="00B06C40"/>
    <w:rsid w:val="00B07322"/>
    <w:rsid w:val="00B07FC2"/>
    <w:rsid w:val="00B116B9"/>
    <w:rsid w:val="00B11765"/>
    <w:rsid w:val="00B11B3C"/>
    <w:rsid w:val="00B13400"/>
    <w:rsid w:val="00B14BF1"/>
    <w:rsid w:val="00B16E4A"/>
    <w:rsid w:val="00B211DA"/>
    <w:rsid w:val="00B228B9"/>
    <w:rsid w:val="00B22A65"/>
    <w:rsid w:val="00B22D7B"/>
    <w:rsid w:val="00B233C4"/>
    <w:rsid w:val="00B24750"/>
    <w:rsid w:val="00B24F51"/>
    <w:rsid w:val="00B25199"/>
    <w:rsid w:val="00B25AA9"/>
    <w:rsid w:val="00B268AE"/>
    <w:rsid w:val="00B26D7D"/>
    <w:rsid w:val="00B27903"/>
    <w:rsid w:val="00B306A6"/>
    <w:rsid w:val="00B31C9C"/>
    <w:rsid w:val="00B3373E"/>
    <w:rsid w:val="00B33A20"/>
    <w:rsid w:val="00B33A8F"/>
    <w:rsid w:val="00B34A05"/>
    <w:rsid w:val="00B40095"/>
    <w:rsid w:val="00B40E00"/>
    <w:rsid w:val="00B41E8E"/>
    <w:rsid w:val="00B433F0"/>
    <w:rsid w:val="00B435D2"/>
    <w:rsid w:val="00B43A27"/>
    <w:rsid w:val="00B447E2"/>
    <w:rsid w:val="00B45F9B"/>
    <w:rsid w:val="00B463CE"/>
    <w:rsid w:val="00B47F70"/>
    <w:rsid w:val="00B510B0"/>
    <w:rsid w:val="00B5250E"/>
    <w:rsid w:val="00B52A8E"/>
    <w:rsid w:val="00B52EF6"/>
    <w:rsid w:val="00B532C1"/>
    <w:rsid w:val="00B532FE"/>
    <w:rsid w:val="00B53C90"/>
    <w:rsid w:val="00B557A0"/>
    <w:rsid w:val="00B5599C"/>
    <w:rsid w:val="00B56091"/>
    <w:rsid w:val="00B56B97"/>
    <w:rsid w:val="00B605A1"/>
    <w:rsid w:val="00B60D2A"/>
    <w:rsid w:val="00B61AAB"/>
    <w:rsid w:val="00B61C32"/>
    <w:rsid w:val="00B62661"/>
    <w:rsid w:val="00B63C27"/>
    <w:rsid w:val="00B63CEC"/>
    <w:rsid w:val="00B64A39"/>
    <w:rsid w:val="00B652B4"/>
    <w:rsid w:val="00B6544E"/>
    <w:rsid w:val="00B658E4"/>
    <w:rsid w:val="00B65FB5"/>
    <w:rsid w:val="00B670F9"/>
    <w:rsid w:val="00B67F15"/>
    <w:rsid w:val="00B7088B"/>
    <w:rsid w:val="00B70B3C"/>
    <w:rsid w:val="00B710C3"/>
    <w:rsid w:val="00B715FB"/>
    <w:rsid w:val="00B72A3F"/>
    <w:rsid w:val="00B72AFD"/>
    <w:rsid w:val="00B7315E"/>
    <w:rsid w:val="00B73A5A"/>
    <w:rsid w:val="00B73FAA"/>
    <w:rsid w:val="00B74A9C"/>
    <w:rsid w:val="00B761F7"/>
    <w:rsid w:val="00B763A5"/>
    <w:rsid w:val="00B76C8C"/>
    <w:rsid w:val="00B76F77"/>
    <w:rsid w:val="00B77E2B"/>
    <w:rsid w:val="00B804D3"/>
    <w:rsid w:val="00B8051A"/>
    <w:rsid w:val="00B817BF"/>
    <w:rsid w:val="00B81B5D"/>
    <w:rsid w:val="00B82067"/>
    <w:rsid w:val="00B8480C"/>
    <w:rsid w:val="00B8526D"/>
    <w:rsid w:val="00B86057"/>
    <w:rsid w:val="00B869D0"/>
    <w:rsid w:val="00B8710E"/>
    <w:rsid w:val="00B9156B"/>
    <w:rsid w:val="00B9256A"/>
    <w:rsid w:val="00B92740"/>
    <w:rsid w:val="00B92D55"/>
    <w:rsid w:val="00B93755"/>
    <w:rsid w:val="00B942C9"/>
    <w:rsid w:val="00B94486"/>
    <w:rsid w:val="00B9647A"/>
    <w:rsid w:val="00BA151F"/>
    <w:rsid w:val="00BA1681"/>
    <w:rsid w:val="00BA1725"/>
    <w:rsid w:val="00BA1D48"/>
    <w:rsid w:val="00BA3F65"/>
    <w:rsid w:val="00BA5F7D"/>
    <w:rsid w:val="00BA676B"/>
    <w:rsid w:val="00BA7046"/>
    <w:rsid w:val="00BA76A7"/>
    <w:rsid w:val="00BB0358"/>
    <w:rsid w:val="00BB040C"/>
    <w:rsid w:val="00BB0CD4"/>
    <w:rsid w:val="00BB0EAD"/>
    <w:rsid w:val="00BB1E09"/>
    <w:rsid w:val="00BB202A"/>
    <w:rsid w:val="00BB221F"/>
    <w:rsid w:val="00BB2C8F"/>
    <w:rsid w:val="00BB2D9C"/>
    <w:rsid w:val="00BB3137"/>
    <w:rsid w:val="00BB3FAC"/>
    <w:rsid w:val="00BB4B75"/>
    <w:rsid w:val="00BB687E"/>
    <w:rsid w:val="00BB7162"/>
    <w:rsid w:val="00BB7820"/>
    <w:rsid w:val="00BC016B"/>
    <w:rsid w:val="00BC0204"/>
    <w:rsid w:val="00BC044E"/>
    <w:rsid w:val="00BC0B3C"/>
    <w:rsid w:val="00BC0F36"/>
    <w:rsid w:val="00BC26BE"/>
    <w:rsid w:val="00BC3586"/>
    <w:rsid w:val="00BC40C5"/>
    <w:rsid w:val="00BC4F67"/>
    <w:rsid w:val="00BD045A"/>
    <w:rsid w:val="00BD12AB"/>
    <w:rsid w:val="00BD1B7F"/>
    <w:rsid w:val="00BD251B"/>
    <w:rsid w:val="00BD3970"/>
    <w:rsid w:val="00BD46F2"/>
    <w:rsid w:val="00BD4CC0"/>
    <w:rsid w:val="00BD4F37"/>
    <w:rsid w:val="00BD5DBB"/>
    <w:rsid w:val="00BD7547"/>
    <w:rsid w:val="00BD7685"/>
    <w:rsid w:val="00BE15C9"/>
    <w:rsid w:val="00BE1D59"/>
    <w:rsid w:val="00BE2B3D"/>
    <w:rsid w:val="00BE2BBF"/>
    <w:rsid w:val="00BE3947"/>
    <w:rsid w:val="00BE3D3C"/>
    <w:rsid w:val="00BE52B3"/>
    <w:rsid w:val="00BE5E10"/>
    <w:rsid w:val="00BE5F49"/>
    <w:rsid w:val="00BE664A"/>
    <w:rsid w:val="00BE6EE9"/>
    <w:rsid w:val="00BF2FDF"/>
    <w:rsid w:val="00BF3C34"/>
    <w:rsid w:val="00BF5903"/>
    <w:rsid w:val="00BF6293"/>
    <w:rsid w:val="00BF7A1B"/>
    <w:rsid w:val="00C00AC3"/>
    <w:rsid w:val="00C00FD1"/>
    <w:rsid w:val="00C01237"/>
    <w:rsid w:val="00C0210E"/>
    <w:rsid w:val="00C0265B"/>
    <w:rsid w:val="00C0272A"/>
    <w:rsid w:val="00C034E3"/>
    <w:rsid w:val="00C0412F"/>
    <w:rsid w:val="00C0473A"/>
    <w:rsid w:val="00C0716F"/>
    <w:rsid w:val="00C07494"/>
    <w:rsid w:val="00C1154A"/>
    <w:rsid w:val="00C12D90"/>
    <w:rsid w:val="00C13664"/>
    <w:rsid w:val="00C141DF"/>
    <w:rsid w:val="00C15CA5"/>
    <w:rsid w:val="00C15F43"/>
    <w:rsid w:val="00C1675D"/>
    <w:rsid w:val="00C17481"/>
    <w:rsid w:val="00C1765F"/>
    <w:rsid w:val="00C209F4"/>
    <w:rsid w:val="00C21A12"/>
    <w:rsid w:val="00C22449"/>
    <w:rsid w:val="00C22574"/>
    <w:rsid w:val="00C243B8"/>
    <w:rsid w:val="00C24C27"/>
    <w:rsid w:val="00C27126"/>
    <w:rsid w:val="00C2736A"/>
    <w:rsid w:val="00C27C30"/>
    <w:rsid w:val="00C27F00"/>
    <w:rsid w:val="00C30102"/>
    <w:rsid w:val="00C31334"/>
    <w:rsid w:val="00C32FCC"/>
    <w:rsid w:val="00C332AF"/>
    <w:rsid w:val="00C33639"/>
    <w:rsid w:val="00C33816"/>
    <w:rsid w:val="00C3505B"/>
    <w:rsid w:val="00C35E6B"/>
    <w:rsid w:val="00C36477"/>
    <w:rsid w:val="00C36C47"/>
    <w:rsid w:val="00C407D2"/>
    <w:rsid w:val="00C407F4"/>
    <w:rsid w:val="00C41E6B"/>
    <w:rsid w:val="00C420D3"/>
    <w:rsid w:val="00C43016"/>
    <w:rsid w:val="00C4361A"/>
    <w:rsid w:val="00C44B36"/>
    <w:rsid w:val="00C44BFB"/>
    <w:rsid w:val="00C44F65"/>
    <w:rsid w:val="00C451AA"/>
    <w:rsid w:val="00C47C93"/>
    <w:rsid w:val="00C47FB5"/>
    <w:rsid w:val="00C50E38"/>
    <w:rsid w:val="00C521D0"/>
    <w:rsid w:val="00C529DD"/>
    <w:rsid w:val="00C52D39"/>
    <w:rsid w:val="00C53132"/>
    <w:rsid w:val="00C5437E"/>
    <w:rsid w:val="00C54ADD"/>
    <w:rsid w:val="00C55331"/>
    <w:rsid w:val="00C56841"/>
    <w:rsid w:val="00C57819"/>
    <w:rsid w:val="00C601FE"/>
    <w:rsid w:val="00C6073B"/>
    <w:rsid w:val="00C60FE4"/>
    <w:rsid w:val="00C61E0C"/>
    <w:rsid w:val="00C62F55"/>
    <w:rsid w:val="00C637D3"/>
    <w:rsid w:val="00C63A43"/>
    <w:rsid w:val="00C64DD4"/>
    <w:rsid w:val="00C65828"/>
    <w:rsid w:val="00C65CB7"/>
    <w:rsid w:val="00C66673"/>
    <w:rsid w:val="00C66940"/>
    <w:rsid w:val="00C710C1"/>
    <w:rsid w:val="00C71A70"/>
    <w:rsid w:val="00C72855"/>
    <w:rsid w:val="00C75ADE"/>
    <w:rsid w:val="00C7699B"/>
    <w:rsid w:val="00C77156"/>
    <w:rsid w:val="00C77D3E"/>
    <w:rsid w:val="00C77E61"/>
    <w:rsid w:val="00C806D5"/>
    <w:rsid w:val="00C80C33"/>
    <w:rsid w:val="00C81457"/>
    <w:rsid w:val="00C81587"/>
    <w:rsid w:val="00C81728"/>
    <w:rsid w:val="00C81AFB"/>
    <w:rsid w:val="00C81D55"/>
    <w:rsid w:val="00C82380"/>
    <w:rsid w:val="00C826B7"/>
    <w:rsid w:val="00C82E8E"/>
    <w:rsid w:val="00C82EC4"/>
    <w:rsid w:val="00C8447F"/>
    <w:rsid w:val="00C85927"/>
    <w:rsid w:val="00C8653B"/>
    <w:rsid w:val="00C870F8"/>
    <w:rsid w:val="00C873AF"/>
    <w:rsid w:val="00C877B8"/>
    <w:rsid w:val="00C877E7"/>
    <w:rsid w:val="00C902C1"/>
    <w:rsid w:val="00C90AC3"/>
    <w:rsid w:val="00C91130"/>
    <w:rsid w:val="00C916DA"/>
    <w:rsid w:val="00C918C0"/>
    <w:rsid w:val="00C93BB9"/>
    <w:rsid w:val="00C93C0F"/>
    <w:rsid w:val="00C958CC"/>
    <w:rsid w:val="00C9599D"/>
    <w:rsid w:val="00C962C0"/>
    <w:rsid w:val="00C962FC"/>
    <w:rsid w:val="00C9735E"/>
    <w:rsid w:val="00C97A98"/>
    <w:rsid w:val="00C97E6E"/>
    <w:rsid w:val="00CA03D9"/>
    <w:rsid w:val="00CA3A24"/>
    <w:rsid w:val="00CA440B"/>
    <w:rsid w:val="00CA54AF"/>
    <w:rsid w:val="00CA73B3"/>
    <w:rsid w:val="00CA7E19"/>
    <w:rsid w:val="00CA7E47"/>
    <w:rsid w:val="00CB0393"/>
    <w:rsid w:val="00CB0CE8"/>
    <w:rsid w:val="00CB1303"/>
    <w:rsid w:val="00CB16B1"/>
    <w:rsid w:val="00CB185A"/>
    <w:rsid w:val="00CB1955"/>
    <w:rsid w:val="00CB3018"/>
    <w:rsid w:val="00CB3F76"/>
    <w:rsid w:val="00CB75EE"/>
    <w:rsid w:val="00CC09C1"/>
    <w:rsid w:val="00CC1121"/>
    <w:rsid w:val="00CC1916"/>
    <w:rsid w:val="00CC21CB"/>
    <w:rsid w:val="00CC22D2"/>
    <w:rsid w:val="00CC2E7D"/>
    <w:rsid w:val="00CC426F"/>
    <w:rsid w:val="00CC44F7"/>
    <w:rsid w:val="00CC4CD3"/>
    <w:rsid w:val="00CC5E13"/>
    <w:rsid w:val="00CC67AC"/>
    <w:rsid w:val="00CC68B1"/>
    <w:rsid w:val="00CC7238"/>
    <w:rsid w:val="00CC7FEE"/>
    <w:rsid w:val="00CD02C0"/>
    <w:rsid w:val="00CD0B51"/>
    <w:rsid w:val="00CD1D5D"/>
    <w:rsid w:val="00CD261F"/>
    <w:rsid w:val="00CD27C3"/>
    <w:rsid w:val="00CD3861"/>
    <w:rsid w:val="00CD3BCC"/>
    <w:rsid w:val="00CD417C"/>
    <w:rsid w:val="00CD4E37"/>
    <w:rsid w:val="00CD509B"/>
    <w:rsid w:val="00CD552B"/>
    <w:rsid w:val="00CD676D"/>
    <w:rsid w:val="00CE00BB"/>
    <w:rsid w:val="00CE0241"/>
    <w:rsid w:val="00CE105B"/>
    <w:rsid w:val="00CE1362"/>
    <w:rsid w:val="00CE3F03"/>
    <w:rsid w:val="00CE46C1"/>
    <w:rsid w:val="00CE50D0"/>
    <w:rsid w:val="00CE57B7"/>
    <w:rsid w:val="00CE59D3"/>
    <w:rsid w:val="00CE5E3E"/>
    <w:rsid w:val="00CE6118"/>
    <w:rsid w:val="00CF0126"/>
    <w:rsid w:val="00CF0291"/>
    <w:rsid w:val="00CF0B65"/>
    <w:rsid w:val="00CF249C"/>
    <w:rsid w:val="00CF3CDC"/>
    <w:rsid w:val="00CF3EC5"/>
    <w:rsid w:val="00CF6A1C"/>
    <w:rsid w:val="00CF6DA0"/>
    <w:rsid w:val="00CF6EFD"/>
    <w:rsid w:val="00CF704A"/>
    <w:rsid w:val="00CF7A7B"/>
    <w:rsid w:val="00D00A6E"/>
    <w:rsid w:val="00D01D60"/>
    <w:rsid w:val="00D02862"/>
    <w:rsid w:val="00D035B3"/>
    <w:rsid w:val="00D041C3"/>
    <w:rsid w:val="00D043CE"/>
    <w:rsid w:val="00D04486"/>
    <w:rsid w:val="00D05079"/>
    <w:rsid w:val="00D058C0"/>
    <w:rsid w:val="00D05F7F"/>
    <w:rsid w:val="00D061DE"/>
    <w:rsid w:val="00D063BF"/>
    <w:rsid w:val="00D10268"/>
    <w:rsid w:val="00D116B8"/>
    <w:rsid w:val="00D12050"/>
    <w:rsid w:val="00D12084"/>
    <w:rsid w:val="00D131A0"/>
    <w:rsid w:val="00D14175"/>
    <w:rsid w:val="00D141E6"/>
    <w:rsid w:val="00D14426"/>
    <w:rsid w:val="00D15003"/>
    <w:rsid w:val="00D156AA"/>
    <w:rsid w:val="00D20ED6"/>
    <w:rsid w:val="00D22826"/>
    <w:rsid w:val="00D22A29"/>
    <w:rsid w:val="00D23021"/>
    <w:rsid w:val="00D23EE2"/>
    <w:rsid w:val="00D24C5F"/>
    <w:rsid w:val="00D2506F"/>
    <w:rsid w:val="00D252EC"/>
    <w:rsid w:val="00D277ED"/>
    <w:rsid w:val="00D27DF4"/>
    <w:rsid w:val="00D30A77"/>
    <w:rsid w:val="00D30F6D"/>
    <w:rsid w:val="00D35349"/>
    <w:rsid w:val="00D371DE"/>
    <w:rsid w:val="00D40EC3"/>
    <w:rsid w:val="00D42AC5"/>
    <w:rsid w:val="00D430D6"/>
    <w:rsid w:val="00D43AC2"/>
    <w:rsid w:val="00D457BE"/>
    <w:rsid w:val="00D47F17"/>
    <w:rsid w:val="00D51B23"/>
    <w:rsid w:val="00D52A86"/>
    <w:rsid w:val="00D55050"/>
    <w:rsid w:val="00D55A68"/>
    <w:rsid w:val="00D55AD9"/>
    <w:rsid w:val="00D61348"/>
    <w:rsid w:val="00D62CAD"/>
    <w:rsid w:val="00D63F4D"/>
    <w:rsid w:val="00D64577"/>
    <w:rsid w:val="00D64BFF"/>
    <w:rsid w:val="00D6547C"/>
    <w:rsid w:val="00D66B40"/>
    <w:rsid w:val="00D66F6A"/>
    <w:rsid w:val="00D674CE"/>
    <w:rsid w:val="00D70660"/>
    <w:rsid w:val="00D71A59"/>
    <w:rsid w:val="00D71CC3"/>
    <w:rsid w:val="00D72546"/>
    <w:rsid w:val="00D729EA"/>
    <w:rsid w:val="00D75CD6"/>
    <w:rsid w:val="00D767CE"/>
    <w:rsid w:val="00D76BD0"/>
    <w:rsid w:val="00D76CD4"/>
    <w:rsid w:val="00D80594"/>
    <w:rsid w:val="00D8065D"/>
    <w:rsid w:val="00D808F6"/>
    <w:rsid w:val="00D813E7"/>
    <w:rsid w:val="00D82891"/>
    <w:rsid w:val="00D848DC"/>
    <w:rsid w:val="00D848EC"/>
    <w:rsid w:val="00D84A39"/>
    <w:rsid w:val="00D8577A"/>
    <w:rsid w:val="00D8580D"/>
    <w:rsid w:val="00D87610"/>
    <w:rsid w:val="00D90770"/>
    <w:rsid w:val="00D90D18"/>
    <w:rsid w:val="00D9114A"/>
    <w:rsid w:val="00D917E6"/>
    <w:rsid w:val="00D91FD0"/>
    <w:rsid w:val="00D9202E"/>
    <w:rsid w:val="00D92C33"/>
    <w:rsid w:val="00D93AA6"/>
    <w:rsid w:val="00D93BAE"/>
    <w:rsid w:val="00D94ECA"/>
    <w:rsid w:val="00D950B2"/>
    <w:rsid w:val="00D9544F"/>
    <w:rsid w:val="00D957AB"/>
    <w:rsid w:val="00D95C7B"/>
    <w:rsid w:val="00D966D1"/>
    <w:rsid w:val="00DA0322"/>
    <w:rsid w:val="00DA17E3"/>
    <w:rsid w:val="00DA197D"/>
    <w:rsid w:val="00DA2187"/>
    <w:rsid w:val="00DA2867"/>
    <w:rsid w:val="00DA35E5"/>
    <w:rsid w:val="00DA3A16"/>
    <w:rsid w:val="00DA540C"/>
    <w:rsid w:val="00DA56E4"/>
    <w:rsid w:val="00DA5A4E"/>
    <w:rsid w:val="00DA5BC2"/>
    <w:rsid w:val="00DA5C5B"/>
    <w:rsid w:val="00DB0458"/>
    <w:rsid w:val="00DB061A"/>
    <w:rsid w:val="00DB07AB"/>
    <w:rsid w:val="00DB0A0B"/>
    <w:rsid w:val="00DB0EF3"/>
    <w:rsid w:val="00DB1847"/>
    <w:rsid w:val="00DB2F2D"/>
    <w:rsid w:val="00DB33FA"/>
    <w:rsid w:val="00DB3B4B"/>
    <w:rsid w:val="00DB44A7"/>
    <w:rsid w:val="00DB5707"/>
    <w:rsid w:val="00DC0705"/>
    <w:rsid w:val="00DC2257"/>
    <w:rsid w:val="00DC29F4"/>
    <w:rsid w:val="00DC2D59"/>
    <w:rsid w:val="00DC2D5A"/>
    <w:rsid w:val="00DC3793"/>
    <w:rsid w:val="00DC404D"/>
    <w:rsid w:val="00DC5712"/>
    <w:rsid w:val="00DC6AAD"/>
    <w:rsid w:val="00DC7168"/>
    <w:rsid w:val="00DD1157"/>
    <w:rsid w:val="00DD123B"/>
    <w:rsid w:val="00DD1609"/>
    <w:rsid w:val="00DD19BC"/>
    <w:rsid w:val="00DD2799"/>
    <w:rsid w:val="00DD42AD"/>
    <w:rsid w:val="00DD47CD"/>
    <w:rsid w:val="00DD5DD6"/>
    <w:rsid w:val="00DD6737"/>
    <w:rsid w:val="00DD7BB1"/>
    <w:rsid w:val="00DE15E3"/>
    <w:rsid w:val="00DE1954"/>
    <w:rsid w:val="00DE1E9B"/>
    <w:rsid w:val="00DE1F9B"/>
    <w:rsid w:val="00DE3404"/>
    <w:rsid w:val="00DE35D4"/>
    <w:rsid w:val="00DE3D90"/>
    <w:rsid w:val="00DE41E2"/>
    <w:rsid w:val="00DE41F6"/>
    <w:rsid w:val="00DE4633"/>
    <w:rsid w:val="00DE5304"/>
    <w:rsid w:val="00DE598C"/>
    <w:rsid w:val="00DE6802"/>
    <w:rsid w:val="00DE6FFB"/>
    <w:rsid w:val="00DE7C2D"/>
    <w:rsid w:val="00DE7D92"/>
    <w:rsid w:val="00DF054B"/>
    <w:rsid w:val="00DF1350"/>
    <w:rsid w:val="00DF17F3"/>
    <w:rsid w:val="00DF2461"/>
    <w:rsid w:val="00DF2805"/>
    <w:rsid w:val="00DF2A42"/>
    <w:rsid w:val="00DF2BA9"/>
    <w:rsid w:val="00DF3418"/>
    <w:rsid w:val="00DF34F8"/>
    <w:rsid w:val="00DF45D4"/>
    <w:rsid w:val="00DF4828"/>
    <w:rsid w:val="00DF4DE0"/>
    <w:rsid w:val="00DF5481"/>
    <w:rsid w:val="00DF5782"/>
    <w:rsid w:val="00DF60FA"/>
    <w:rsid w:val="00DF6146"/>
    <w:rsid w:val="00DF6A20"/>
    <w:rsid w:val="00DF6B73"/>
    <w:rsid w:val="00E00E7A"/>
    <w:rsid w:val="00E01740"/>
    <w:rsid w:val="00E02E15"/>
    <w:rsid w:val="00E03718"/>
    <w:rsid w:val="00E05D86"/>
    <w:rsid w:val="00E0653B"/>
    <w:rsid w:val="00E06B4A"/>
    <w:rsid w:val="00E06C9D"/>
    <w:rsid w:val="00E0715F"/>
    <w:rsid w:val="00E07F2A"/>
    <w:rsid w:val="00E1032C"/>
    <w:rsid w:val="00E123DE"/>
    <w:rsid w:val="00E12406"/>
    <w:rsid w:val="00E13C14"/>
    <w:rsid w:val="00E15DAA"/>
    <w:rsid w:val="00E16029"/>
    <w:rsid w:val="00E165BE"/>
    <w:rsid w:val="00E16A30"/>
    <w:rsid w:val="00E16BAD"/>
    <w:rsid w:val="00E16FCB"/>
    <w:rsid w:val="00E17738"/>
    <w:rsid w:val="00E205A3"/>
    <w:rsid w:val="00E20E13"/>
    <w:rsid w:val="00E218E1"/>
    <w:rsid w:val="00E22398"/>
    <w:rsid w:val="00E247A7"/>
    <w:rsid w:val="00E25665"/>
    <w:rsid w:val="00E25845"/>
    <w:rsid w:val="00E25AE8"/>
    <w:rsid w:val="00E25EB9"/>
    <w:rsid w:val="00E267A3"/>
    <w:rsid w:val="00E27339"/>
    <w:rsid w:val="00E31533"/>
    <w:rsid w:val="00E31DB2"/>
    <w:rsid w:val="00E31E14"/>
    <w:rsid w:val="00E36521"/>
    <w:rsid w:val="00E41504"/>
    <w:rsid w:val="00E426B8"/>
    <w:rsid w:val="00E434B9"/>
    <w:rsid w:val="00E44639"/>
    <w:rsid w:val="00E44C15"/>
    <w:rsid w:val="00E452D4"/>
    <w:rsid w:val="00E462AC"/>
    <w:rsid w:val="00E46453"/>
    <w:rsid w:val="00E466F3"/>
    <w:rsid w:val="00E46712"/>
    <w:rsid w:val="00E468AA"/>
    <w:rsid w:val="00E46FF9"/>
    <w:rsid w:val="00E47088"/>
    <w:rsid w:val="00E47333"/>
    <w:rsid w:val="00E473F9"/>
    <w:rsid w:val="00E47FCD"/>
    <w:rsid w:val="00E517E7"/>
    <w:rsid w:val="00E523E2"/>
    <w:rsid w:val="00E52EF5"/>
    <w:rsid w:val="00E54B6D"/>
    <w:rsid w:val="00E56344"/>
    <w:rsid w:val="00E56E89"/>
    <w:rsid w:val="00E571EE"/>
    <w:rsid w:val="00E57F9E"/>
    <w:rsid w:val="00E6057D"/>
    <w:rsid w:val="00E606BB"/>
    <w:rsid w:val="00E61C4A"/>
    <w:rsid w:val="00E63244"/>
    <w:rsid w:val="00E63610"/>
    <w:rsid w:val="00E638D1"/>
    <w:rsid w:val="00E65343"/>
    <w:rsid w:val="00E66424"/>
    <w:rsid w:val="00E672C8"/>
    <w:rsid w:val="00E70AA9"/>
    <w:rsid w:val="00E714DD"/>
    <w:rsid w:val="00E73A2D"/>
    <w:rsid w:val="00E740B3"/>
    <w:rsid w:val="00E754C5"/>
    <w:rsid w:val="00E75714"/>
    <w:rsid w:val="00E75DC2"/>
    <w:rsid w:val="00E76546"/>
    <w:rsid w:val="00E82240"/>
    <w:rsid w:val="00E82BB2"/>
    <w:rsid w:val="00E835D3"/>
    <w:rsid w:val="00E85CF7"/>
    <w:rsid w:val="00E907AE"/>
    <w:rsid w:val="00E90A06"/>
    <w:rsid w:val="00E91118"/>
    <w:rsid w:val="00E91150"/>
    <w:rsid w:val="00E92A09"/>
    <w:rsid w:val="00E95053"/>
    <w:rsid w:val="00E95D66"/>
    <w:rsid w:val="00E966F4"/>
    <w:rsid w:val="00EA042C"/>
    <w:rsid w:val="00EA0FA5"/>
    <w:rsid w:val="00EA1818"/>
    <w:rsid w:val="00EA1962"/>
    <w:rsid w:val="00EA226E"/>
    <w:rsid w:val="00EA253A"/>
    <w:rsid w:val="00EA349B"/>
    <w:rsid w:val="00EA362F"/>
    <w:rsid w:val="00EA36A8"/>
    <w:rsid w:val="00EA3BD5"/>
    <w:rsid w:val="00EA3E36"/>
    <w:rsid w:val="00EA4208"/>
    <w:rsid w:val="00EA43F8"/>
    <w:rsid w:val="00EA53B3"/>
    <w:rsid w:val="00EA5D93"/>
    <w:rsid w:val="00EA6B50"/>
    <w:rsid w:val="00EA6CE0"/>
    <w:rsid w:val="00EB07C5"/>
    <w:rsid w:val="00EB0AAC"/>
    <w:rsid w:val="00EB27F8"/>
    <w:rsid w:val="00EB2D64"/>
    <w:rsid w:val="00EB6478"/>
    <w:rsid w:val="00EB67A6"/>
    <w:rsid w:val="00EB77B2"/>
    <w:rsid w:val="00EC1E6F"/>
    <w:rsid w:val="00EC258B"/>
    <w:rsid w:val="00EC2902"/>
    <w:rsid w:val="00EC2F3F"/>
    <w:rsid w:val="00EC5E4D"/>
    <w:rsid w:val="00EC6664"/>
    <w:rsid w:val="00EC6AE7"/>
    <w:rsid w:val="00ED0205"/>
    <w:rsid w:val="00ED0D5B"/>
    <w:rsid w:val="00ED1198"/>
    <w:rsid w:val="00ED2315"/>
    <w:rsid w:val="00ED2359"/>
    <w:rsid w:val="00ED2B90"/>
    <w:rsid w:val="00ED2C78"/>
    <w:rsid w:val="00ED3845"/>
    <w:rsid w:val="00ED48C0"/>
    <w:rsid w:val="00ED4D3B"/>
    <w:rsid w:val="00ED5266"/>
    <w:rsid w:val="00ED5D39"/>
    <w:rsid w:val="00ED6DE7"/>
    <w:rsid w:val="00ED6ED2"/>
    <w:rsid w:val="00ED707E"/>
    <w:rsid w:val="00ED72C9"/>
    <w:rsid w:val="00ED7A83"/>
    <w:rsid w:val="00EE0D3F"/>
    <w:rsid w:val="00EE0FD7"/>
    <w:rsid w:val="00EE117E"/>
    <w:rsid w:val="00EE1FFD"/>
    <w:rsid w:val="00EE2204"/>
    <w:rsid w:val="00EE2835"/>
    <w:rsid w:val="00EE2DD2"/>
    <w:rsid w:val="00EE5764"/>
    <w:rsid w:val="00EE5DB9"/>
    <w:rsid w:val="00EE5EEC"/>
    <w:rsid w:val="00EE6063"/>
    <w:rsid w:val="00EE6463"/>
    <w:rsid w:val="00EE730C"/>
    <w:rsid w:val="00EE766C"/>
    <w:rsid w:val="00EF096C"/>
    <w:rsid w:val="00EF1C54"/>
    <w:rsid w:val="00EF32E2"/>
    <w:rsid w:val="00EF502E"/>
    <w:rsid w:val="00EF57F4"/>
    <w:rsid w:val="00EF5A84"/>
    <w:rsid w:val="00EF79EC"/>
    <w:rsid w:val="00F0017A"/>
    <w:rsid w:val="00F00BE9"/>
    <w:rsid w:val="00F01008"/>
    <w:rsid w:val="00F01E12"/>
    <w:rsid w:val="00F0216D"/>
    <w:rsid w:val="00F02725"/>
    <w:rsid w:val="00F033CB"/>
    <w:rsid w:val="00F03401"/>
    <w:rsid w:val="00F047DB"/>
    <w:rsid w:val="00F04A00"/>
    <w:rsid w:val="00F05161"/>
    <w:rsid w:val="00F06C0A"/>
    <w:rsid w:val="00F06EC0"/>
    <w:rsid w:val="00F073B3"/>
    <w:rsid w:val="00F076EF"/>
    <w:rsid w:val="00F07A46"/>
    <w:rsid w:val="00F10EBC"/>
    <w:rsid w:val="00F11A19"/>
    <w:rsid w:val="00F12F88"/>
    <w:rsid w:val="00F133F5"/>
    <w:rsid w:val="00F1427A"/>
    <w:rsid w:val="00F14877"/>
    <w:rsid w:val="00F14B0F"/>
    <w:rsid w:val="00F153BB"/>
    <w:rsid w:val="00F16146"/>
    <w:rsid w:val="00F16ABF"/>
    <w:rsid w:val="00F1745D"/>
    <w:rsid w:val="00F1785F"/>
    <w:rsid w:val="00F17D7C"/>
    <w:rsid w:val="00F200E1"/>
    <w:rsid w:val="00F21BBB"/>
    <w:rsid w:val="00F2261F"/>
    <w:rsid w:val="00F232F3"/>
    <w:rsid w:val="00F23619"/>
    <w:rsid w:val="00F23B54"/>
    <w:rsid w:val="00F23E4E"/>
    <w:rsid w:val="00F26605"/>
    <w:rsid w:val="00F27C5C"/>
    <w:rsid w:val="00F31D19"/>
    <w:rsid w:val="00F32875"/>
    <w:rsid w:val="00F34901"/>
    <w:rsid w:val="00F34D16"/>
    <w:rsid w:val="00F35728"/>
    <w:rsid w:val="00F36782"/>
    <w:rsid w:val="00F370C7"/>
    <w:rsid w:val="00F37810"/>
    <w:rsid w:val="00F40EBB"/>
    <w:rsid w:val="00F42028"/>
    <w:rsid w:val="00F424A7"/>
    <w:rsid w:val="00F42BEE"/>
    <w:rsid w:val="00F43F81"/>
    <w:rsid w:val="00F448D5"/>
    <w:rsid w:val="00F44B42"/>
    <w:rsid w:val="00F44D9B"/>
    <w:rsid w:val="00F45D3C"/>
    <w:rsid w:val="00F45E11"/>
    <w:rsid w:val="00F46104"/>
    <w:rsid w:val="00F46729"/>
    <w:rsid w:val="00F46B76"/>
    <w:rsid w:val="00F47C17"/>
    <w:rsid w:val="00F50056"/>
    <w:rsid w:val="00F52CFF"/>
    <w:rsid w:val="00F52DA2"/>
    <w:rsid w:val="00F52E00"/>
    <w:rsid w:val="00F546D8"/>
    <w:rsid w:val="00F5481F"/>
    <w:rsid w:val="00F55825"/>
    <w:rsid w:val="00F55D3F"/>
    <w:rsid w:val="00F56FE9"/>
    <w:rsid w:val="00F6078D"/>
    <w:rsid w:val="00F60AC8"/>
    <w:rsid w:val="00F61813"/>
    <w:rsid w:val="00F63342"/>
    <w:rsid w:val="00F63D61"/>
    <w:rsid w:val="00F65CDD"/>
    <w:rsid w:val="00F672A5"/>
    <w:rsid w:val="00F67AFB"/>
    <w:rsid w:val="00F7168E"/>
    <w:rsid w:val="00F72582"/>
    <w:rsid w:val="00F73AAC"/>
    <w:rsid w:val="00F73E81"/>
    <w:rsid w:val="00F7416C"/>
    <w:rsid w:val="00F75333"/>
    <w:rsid w:val="00F758B3"/>
    <w:rsid w:val="00F75DB9"/>
    <w:rsid w:val="00F77F62"/>
    <w:rsid w:val="00F80A0E"/>
    <w:rsid w:val="00F80DCE"/>
    <w:rsid w:val="00F810E5"/>
    <w:rsid w:val="00F82F41"/>
    <w:rsid w:val="00F83090"/>
    <w:rsid w:val="00F842C8"/>
    <w:rsid w:val="00F84AB4"/>
    <w:rsid w:val="00F85560"/>
    <w:rsid w:val="00F861C9"/>
    <w:rsid w:val="00F8644A"/>
    <w:rsid w:val="00F8760F"/>
    <w:rsid w:val="00F87A45"/>
    <w:rsid w:val="00F913E0"/>
    <w:rsid w:val="00F91E65"/>
    <w:rsid w:val="00F91FCC"/>
    <w:rsid w:val="00F93EE9"/>
    <w:rsid w:val="00F94569"/>
    <w:rsid w:val="00F94637"/>
    <w:rsid w:val="00F95000"/>
    <w:rsid w:val="00F960C9"/>
    <w:rsid w:val="00F974A3"/>
    <w:rsid w:val="00F974F0"/>
    <w:rsid w:val="00FA00A5"/>
    <w:rsid w:val="00FA0AAA"/>
    <w:rsid w:val="00FA10C2"/>
    <w:rsid w:val="00FA10F2"/>
    <w:rsid w:val="00FA26D4"/>
    <w:rsid w:val="00FA4019"/>
    <w:rsid w:val="00FA4964"/>
    <w:rsid w:val="00FA59F3"/>
    <w:rsid w:val="00FA68DA"/>
    <w:rsid w:val="00FA6A21"/>
    <w:rsid w:val="00FA6EBC"/>
    <w:rsid w:val="00FB0678"/>
    <w:rsid w:val="00FB0C93"/>
    <w:rsid w:val="00FB1597"/>
    <w:rsid w:val="00FB165E"/>
    <w:rsid w:val="00FB1AEF"/>
    <w:rsid w:val="00FB3AF7"/>
    <w:rsid w:val="00FB46EE"/>
    <w:rsid w:val="00FB4F4B"/>
    <w:rsid w:val="00FB5407"/>
    <w:rsid w:val="00FB58C7"/>
    <w:rsid w:val="00FB5C00"/>
    <w:rsid w:val="00FB5D0D"/>
    <w:rsid w:val="00FB6CDA"/>
    <w:rsid w:val="00FB77C5"/>
    <w:rsid w:val="00FB7910"/>
    <w:rsid w:val="00FC0929"/>
    <w:rsid w:val="00FC0C7E"/>
    <w:rsid w:val="00FC14DE"/>
    <w:rsid w:val="00FC25AA"/>
    <w:rsid w:val="00FC276D"/>
    <w:rsid w:val="00FC2856"/>
    <w:rsid w:val="00FC33A7"/>
    <w:rsid w:val="00FC36AE"/>
    <w:rsid w:val="00FC49A4"/>
    <w:rsid w:val="00FC4C9E"/>
    <w:rsid w:val="00FC504C"/>
    <w:rsid w:val="00FC6276"/>
    <w:rsid w:val="00FC6F5E"/>
    <w:rsid w:val="00FC7A27"/>
    <w:rsid w:val="00FD006B"/>
    <w:rsid w:val="00FD2D82"/>
    <w:rsid w:val="00FD3686"/>
    <w:rsid w:val="00FD3F65"/>
    <w:rsid w:val="00FD4891"/>
    <w:rsid w:val="00FD4C68"/>
    <w:rsid w:val="00FD51A6"/>
    <w:rsid w:val="00FD544E"/>
    <w:rsid w:val="00FD5DBA"/>
    <w:rsid w:val="00FD61BD"/>
    <w:rsid w:val="00FD7EF6"/>
    <w:rsid w:val="00FE0961"/>
    <w:rsid w:val="00FE1F7C"/>
    <w:rsid w:val="00FE320E"/>
    <w:rsid w:val="00FE48BB"/>
    <w:rsid w:val="00FE69F2"/>
    <w:rsid w:val="00FE716F"/>
    <w:rsid w:val="00FF1924"/>
    <w:rsid w:val="00FF1AD2"/>
    <w:rsid w:val="00FF2880"/>
    <w:rsid w:val="00FF2D53"/>
    <w:rsid w:val="00FF2E40"/>
    <w:rsid w:val="00FF36FB"/>
    <w:rsid w:val="00FF3C48"/>
    <w:rsid w:val="00FF3D07"/>
    <w:rsid w:val="00FF3E5C"/>
    <w:rsid w:val="00FF5BF6"/>
    <w:rsid w:val="00FF63A1"/>
    <w:rsid w:val="00FF68FA"/>
    <w:rsid w:val="00FF73AC"/>
    <w:rsid w:val="00FF73CD"/>
    <w:rsid w:val="00FF7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033"/>
        <o:r id="V:Rule2" type="connector" idref="#_x0000_s1032"/>
        <o:r id="V:Rule3"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63"/>
    <w:rPr>
      <w:rFonts w:ascii="Times New Roman" w:eastAsia="Times New Roman" w:hAnsi="Times New Roman"/>
      <w:sz w:val="24"/>
      <w:szCs w:val="24"/>
    </w:rPr>
  </w:style>
  <w:style w:type="paragraph" w:styleId="Heading1">
    <w:name w:val="heading 1"/>
    <w:basedOn w:val="Normal"/>
    <w:next w:val="Normal"/>
    <w:link w:val="Heading1Char"/>
    <w:qFormat/>
    <w:rsid w:val="0071786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863"/>
    <w:rPr>
      <w:rFonts w:ascii="Arial" w:eastAsia="Times New Roman" w:hAnsi="Arial" w:cs="Arial"/>
      <w:b/>
      <w:bCs/>
      <w:kern w:val="32"/>
      <w:sz w:val="32"/>
      <w:szCs w:val="32"/>
    </w:rPr>
  </w:style>
  <w:style w:type="paragraph" w:styleId="Header">
    <w:name w:val="header"/>
    <w:basedOn w:val="Normal"/>
    <w:link w:val="HeaderChar"/>
    <w:rsid w:val="00717863"/>
    <w:pPr>
      <w:tabs>
        <w:tab w:val="center" w:pos="4320"/>
        <w:tab w:val="right" w:pos="8640"/>
      </w:tabs>
    </w:pPr>
  </w:style>
  <w:style w:type="character" w:customStyle="1" w:styleId="HeaderChar">
    <w:name w:val="Header Char"/>
    <w:basedOn w:val="DefaultParagraphFont"/>
    <w:link w:val="Header"/>
    <w:rsid w:val="00717863"/>
    <w:rPr>
      <w:rFonts w:ascii="Times New Roman" w:eastAsia="Times New Roman" w:hAnsi="Times New Roman" w:cs="Times New Roman"/>
      <w:sz w:val="24"/>
      <w:szCs w:val="24"/>
    </w:rPr>
  </w:style>
  <w:style w:type="paragraph" w:styleId="Footer">
    <w:name w:val="footer"/>
    <w:basedOn w:val="Normal"/>
    <w:link w:val="FooterChar"/>
    <w:rsid w:val="00717863"/>
    <w:pPr>
      <w:tabs>
        <w:tab w:val="center" w:pos="4320"/>
        <w:tab w:val="right" w:pos="8640"/>
      </w:tabs>
    </w:pPr>
  </w:style>
  <w:style w:type="character" w:customStyle="1" w:styleId="FooterChar">
    <w:name w:val="Footer Char"/>
    <w:basedOn w:val="DefaultParagraphFont"/>
    <w:link w:val="Footer"/>
    <w:rsid w:val="00717863"/>
    <w:rPr>
      <w:rFonts w:ascii="Times New Roman" w:eastAsia="Times New Roman" w:hAnsi="Times New Roman" w:cs="Times New Roman"/>
      <w:sz w:val="24"/>
      <w:szCs w:val="24"/>
    </w:rPr>
  </w:style>
  <w:style w:type="character" w:styleId="PageNumber">
    <w:name w:val="page number"/>
    <w:basedOn w:val="DefaultParagraphFont"/>
    <w:rsid w:val="00717863"/>
  </w:style>
  <w:style w:type="paragraph" w:styleId="BodyTextIndent">
    <w:name w:val="Body Text Indent"/>
    <w:basedOn w:val="Normal"/>
    <w:link w:val="BodyTextIndentChar"/>
    <w:rsid w:val="00717863"/>
    <w:pPr>
      <w:ind w:left="360"/>
    </w:pPr>
  </w:style>
  <w:style w:type="character" w:customStyle="1" w:styleId="BodyTextIndentChar">
    <w:name w:val="Body Text Indent Char"/>
    <w:basedOn w:val="DefaultParagraphFont"/>
    <w:link w:val="BodyTextIndent"/>
    <w:rsid w:val="007178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7863"/>
    <w:rPr>
      <w:rFonts w:ascii="Tahoma" w:hAnsi="Tahoma" w:cs="Tahoma"/>
      <w:sz w:val="16"/>
      <w:szCs w:val="16"/>
    </w:rPr>
  </w:style>
  <w:style w:type="character" w:customStyle="1" w:styleId="BalloonTextChar">
    <w:name w:val="Balloon Text Char"/>
    <w:basedOn w:val="DefaultParagraphFont"/>
    <w:link w:val="BalloonText"/>
    <w:uiPriority w:val="99"/>
    <w:semiHidden/>
    <w:rsid w:val="0071786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osce</dc:creator>
  <cp:lastModifiedBy>Asti</cp:lastModifiedBy>
  <cp:revision>2</cp:revision>
  <dcterms:created xsi:type="dcterms:W3CDTF">2016-01-26T04:41:00Z</dcterms:created>
  <dcterms:modified xsi:type="dcterms:W3CDTF">2016-01-26T04:41:00Z</dcterms:modified>
</cp:coreProperties>
</file>